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75DD1316" w14:textId="77777777" w:rsidR="00A023A8" w:rsidRDefault="00A023A8" w:rsidP="00A023A8">
      <w:pPr>
        <w:jc w:val="center"/>
        <w:rPr>
          <w:rFonts w:ascii="Calibri" w:hAnsi="Calibri" w:cs="Calibri"/>
          <w:b/>
          <w:bCs/>
          <w:sz w:val="32"/>
          <w:szCs w:val="32"/>
        </w:rPr>
      </w:pPr>
      <w:r w:rsidRPr="00A023A8">
        <w:rPr>
          <w:rFonts w:ascii="Calibri" w:hAnsi="Calibri" w:cs="Calibri"/>
          <w:b/>
          <w:bCs/>
          <w:sz w:val="32"/>
          <w:szCs w:val="32"/>
        </w:rPr>
        <w:t>LUCIA Terms of Service and Legal Agreement</w:t>
      </w:r>
    </w:p>
    <w:p w14:paraId="5BE72400" w14:textId="4D5D0524" w:rsidR="00A023A8" w:rsidRPr="00A023A8" w:rsidRDefault="00A023A8" w:rsidP="00A023A8">
      <w:pPr>
        <w:jc w:val="center"/>
        <w:rPr>
          <w:rFonts w:ascii="Calibri" w:hAnsi="Calibri" w:cs="Calibri"/>
          <w:b/>
          <w:bCs/>
          <w:sz w:val="32"/>
          <w:szCs w:val="32"/>
        </w:rPr>
      </w:pPr>
      <w:r w:rsidRPr="00EB72DA">
        <w:rPr>
          <w:rFonts w:ascii="Calibri" w:hAnsi="Calibri" w:cs="Calibri"/>
          <w:b/>
          <w:bCs/>
          <w:noProof/>
          <w:sz w:val="32"/>
          <w:szCs w:val="32"/>
        </w:rPr>
        <w:drawing>
          <wp:inline distT="0" distB="0" distL="0" distR="0" wp14:anchorId="049B1A90" wp14:editId="4D56A9AE">
            <wp:extent cx="1222089" cy="1218185"/>
            <wp:effectExtent l="0" t="0" r="0" b="1270"/>
            <wp:docPr id="2132516505" name="Picture 1" descr="A black and white logo of a person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16505" name="Picture 1" descr="A black and white logo of a person with a crown&#10;&#10;AI-generated content may be incorrect."/>
                    <pic:cNvPicPr/>
                  </pic:nvPicPr>
                  <pic:blipFill>
                    <a:blip r:embed="rId7"/>
                    <a:stretch>
                      <a:fillRect/>
                    </a:stretch>
                  </pic:blipFill>
                  <pic:spPr>
                    <a:xfrm>
                      <a:off x="0" y="0"/>
                      <a:ext cx="1232357" cy="1228420"/>
                    </a:xfrm>
                    <a:prstGeom prst="rect">
                      <a:avLst/>
                    </a:prstGeom>
                  </pic:spPr>
                </pic:pic>
              </a:graphicData>
            </a:graphic>
          </wp:inline>
        </w:drawing>
      </w:r>
    </w:p>
    <w:p w14:paraId="3D322B07" w14:textId="3C1242DD" w:rsidR="00A023A8" w:rsidRPr="00A023A8" w:rsidRDefault="00A023A8" w:rsidP="00A023A8">
      <w:pPr>
        <w:rPr>
          <w:rFonts w:ascii="Calibri" w:hAnsi="Calibri" w:cs="Calibri"/>
        </w:rPr>
      </w:pPr>
      <w:r w:rsidRPr="00A023A8">
        <w:rPr>
          <w:rFonts w:ascii="Calibri" w:hAnsi="Calibri" w:cs="Calibri"/>
          <w:b/>
          <w:bCs/>
        </w:rPr>
        <w:t>Effective Date:</w:t>
      </w:r>
      <w:r w:rsidRPr="00A023A8">
        <w:rPr>
          <w:rFonts w:ascii="Calibri" w:hAnsi="Calibri" w:cs="Calibri"/>
        </w:rPr>
        <w:t xml:space="preserve"> </w:t>
      </w:r>
      <w:r w:rsidR="001F331E">
        <w:rPr>
          <w:rFonts w:ascii="Calibri" w:hAnsi="Calibri" w:cs="Calibri"/>
        </w:rPr>
        <w:t>30</w:t>
      </w:r>
      <w:r w:rsidR="001F331E" w:rsidRPr="001F331E">
        <w:rPr>
          <w:rFonts w:ascii="Calibri" w:hAnsi="Calibri" w:cs="Calibri"/>
          <w:vertAlign w:val="superscript"/>
        </w:rPr>
        <w:t>th</w:t>
      </w:r>
      <w:r w:rsidR="001F331E">
        <w:rPr>
          <w:rFonts w:ascii="Calibri" w:hAnsi="Calibri" w:cs="Calibri"/>
        </w:rPr>
        <w:t xml:space="preserve"> October 2025</w:t>
      </w:r>
    </w:p>
    <w:p w14:paraId="48A98515" w14:textId="77777777" w:rsidR="00A023A8" w:rsidRPr="00A023A8" w:rsidRDefault="00A023A8" w:rsidP="00A023A8">
      <w:pPr>
        <w:rPr>
          <w:rFonts w:ascii="Calibri" w:hAnsi="Calibri" w:cs="Calibri"/>
        </w:rPr>
      </w:pPr>
      <w:r w:rsidRPr="00A023A8">
        <w:rPr>
          <w:rFonts w:ascii="Calibri" w:hAnsi="Calibri" w:cs="Calibri"/>
          <w:b/>
          <w:bCs/>
        </w:rPr>
        <w:t>IMPORTANT NOTICE:</w:t>
      </w:r>
      <w:r w:rsidRPr="00A023A8">
        <w:rPr>
          <w:rFonts w:ascii="Calibri" w:hAnsi="Calibri" w:cs="Calibri"/>
        </w:rPr>
        <w:t xml:space="preserve"> These Terms of Service ("Terms") govern your use of the services and software provided by LUCIA. By accessing or using our services, you agree to be bound by these Terms.</w:t>
      </w:r>
    </w:p>
    <w:p w14:paraId="2A6352CB" w14:textId="77777777" w:rsidR="00A023A8" w:rsidRPr="00A023A8" w:rsidRDefault="00A023A8" w:rsidP="00A023A8">
      <w:pPr>
        <w:rPr>
          <w:rFonts w:ascii="Calibri" w:hAnsi="Calibri" w:cs="Calibri"/>
        </w:rPr>
      </w:pPr>
      <w:r w:rsidRPr="00A023A8">
        <w:rPr>
          <w:rFonts w:ascii="Calibri" w:hAnsi="Calibri" w:cs="Calibri"/>
          <w:b/>
          <w:bCs/>
        </w:rPr>
        <w:t>Definitions:</w:t>
      </w:r>
      <w:r w:rsidRPr="00A023A8">
        <w:rPr>
          <w:rFonts w:ascii="Calibri" w:hAnsi="Calibri" w:cs="Calibri"/>
        </w:rPr>
        <w:t xml:space="preserve"> For clarity, "Services" means bookkeeping, tax preparation, software access, and all related work performed by LUCIA.</w:t>
      </w:r>
    </w:p>
    <w:p w14:paraId="3F6BF942" w14:textId="77777777" w:rsidR="00A023A8" w:rsidRPr="00A023A8" w:rsidRDefault="00A023A8" w:rsidP="00A023A8">
      <w:pPr>
        <w:rPr>
          <w:rFonts w:ascii="Calibri" w:hAnsi="Calibri" w:cs="Calibri"/>
        </w:rPr>
      </w:pPr>
      <w:r w:rsidRPr="00A023A8">
        <w:rPr>
          <w:rFonts w:ascii="Calibri" w:hAnsi="Calibri" w:cs="Calibri"/>
          <w:b/>
          <w:bCs/>
        </w:rPr>
        <w:t>LUCIA is a Hybrid Software and Accounting Service Provider. LUCIA is NOT a Registered Investment Advisor, Wealth Manager, or Financial Planner.</w:t>
      </w:r>
    </w:p>
    <w:p w14:paraId="2C4625B4" w14:textId="77777777" w:rsidR="00A023A8" w:rsidRPr="00A023A8" w:rsidRDefault="00A023A8" w:rsidP="00A023A8">
      <w:pPr>
        <w:rPr>
          <w:rFonts w:ascii="Calibri" w:hAnsi="Calibri" w:cs="Calibri"/>
          <w:b/>
          <w:bCs/>
        </w:rPr>
      </w:pPr>
      <w:r w:rsidRPr="00A023A8">
        <w:rPr>
          <w:rFonts w:ascii="Calibri" w:hAnsi="Calibri" w:cs="Calibri"/>
          <w:b/>
          <w:bCs/>
        </w:rPr>
        <w:t>1. Agreement and Parties</w:t>
      </w:r>
    </w:p>
    <w:p w14:paraId="1A21443B" w14:textId="07C2057A" w:rsidR="00A023A8" w:rsidRPr="00A023A8" w:rsidRDefault="00A023A8" w:rsidP="00A023A8">
      <w:pPr>
        <w:rPr>
          <w:rFonts w:ascii="Calibri" w:hAnsi="Calibri" w:cs="Calibri"/>
        </w:rPr>
      </w:pPr>
      <w:r w:rsidRPr="00A023A8">
        <w:rPr>
          <w:rFonts w:ascii="Calibri" w:hAnsi="Calibri" w:cs="Calibri"/>
        </w:rPr>
        <w:t xml:space="preserve">This Agreement is a legal contract between you ("Client," "User," or "You") and </w:t>
      </w:r>
      <w:r w:rsidR="001F331E" w:rsidRPr="001F331E">
        <w:rPr>
          <w:rFonts w:ascii="Calibri" w:hAnsi="Calibri" w:cs="Calibri"/>
          <w:b/>
          <w:bCs/>
        </w:rPr>
        <w:t xml:space="preserve">PROJECT </w:t>
      </w:r>
      <w:r w:rsidRPr="00A023A8">
        <w:rPr>
          <w:rFonts w:ascii="Calibri" w:hAnsi="Calibri" w:cs="Calibri"/>
          <w:b/>
          <w:bCs/>
        </w:rPr>
        <w:t>LUCIA, Inc.</w:t>
      </w:r>
      <w:r w:rsidRPr="00A023A8">
        <w:rPr>
          <w:rFonts w:ascii="Calibri" w:hAnsi="Calibri" w:cs="Calibri"/>
        </w:rPr>
        <w:t xml:space="preserve"> (or "The Company," "We," "Us,"</w:t>
      </w:r>
      <w:r w:rsidR="001F331E">
        <w:rPr>
          <w:rFonts w:ascii="Calibri" w:hAnsi="Calibri" w:cs="Calibri"/>
        </w:rPr>
        <w:t xml:space="preserve"> “LUCIA,”</w:t>
      </w:r>
      <w:r w:rsidRPr="00A023A8">
        <w:rPr>
          <w:rFonts w:ascii="Calibri" w:hAnsi="Calibri" w:cs="Calibri"/>
        </w:rPr>
        <w:t xml:space="preserve"> or "Our"), a corporation organized under the laws of the State of Delaware, U.S.A.</w:t>
      </w:r>
    </w:p>
    <w:p w14:paraId="09435D1C" w14:textId="77777777" w:rsidR="00A023A8" w:rsidRPr="00A023A8" w:rsidRDefault="00A023A8" w:rsidP="00A023A8">
      <w:pPr>
        <w:rPr>
          <w:rFonts w:ascii="Calibri" w:hAnsi="Calibri" w:cs="Calibri"/>
          <w:b/>
          <w:bCs/>
        </w:rPr>
      </w:pPr>
      <w:r w:rsidRPr="00A023A8">
        <w:rPr>
          <w:rFonts w:ascii="Calibri" w:hAnsi="Calibri" w:cs="Calibri"/>
          <w:b/>
          <w:bCs/>
        </w:rPr>
        <w:t>2. Description of Services</w:t>
      </w:r>
    </w:p>
    <w:p w14:paraId="7857AE32" w14:textId="77777777" w:rsidR="00A023A8" w:rsidRPr="00A023A8" w:rsidRDefault="00A023A8" w:rsidP="00A023A8">
      <w:pPr>
        <w:rPr>
          <w:rFonts w:ascii="Calibri" w:hAnsi="Calibri" w:cs="Calibri"/>
        </w:rPr>
      </w:pPr>
      <w:r w:rsidRPr="00A023A8">
        <w:rPr>
          <w:rFonts w:ascii="Calibri" w:hAnsi="Calibri" w:cs="Calibri"/>
        </w:rPr>
        <w:t>LUCIA provides a hybrid service combining specialized software tools with professional human accounting and tax services exclusively for content creators.</w:t>
      </w:r>
    </w:p>
    <w:p w14:paraId="56C2A8C0" w14:textId="77777777" w:rsidR="00A023A8" w:rsidRPr="00A023A8" w:rsidRDefault="00A023A8" w:rsidP="00A023A8">
      <w:pPr>
        <w:rPr>
          <w:rFonts w:ascii="Calibri" w:hAnsi="Calibri" w:cs="Calibri"/>
          <w:b/>
          <w:bCs/>
        </w:rPr>
      </w:pPr>
      <w:r w:rsidRPr="00A023A8">
        <w:rPr>
          <w:rFonts w:ascii="Calibri" w:hAnsi="Calibri" w:cs="Calibri"/>
          <w:b/>
          <w:bCs/>
        </w:rPr>
        <w:t>2.1 Services Provided</w:t>
      </w:r>
    </w:p>
    <w:p w14:paraId="04D0BFDF" w14:textId="77777777" w:rsidR="00A023A8" w:rsidRPr="00A023A8" w:rsidRDefault="00A023A8" w:rsidP="00A023A8">
      <w:pPr>
        <w:rPr>
          <w:rFonts w:ascii="Calibri" w:hAnsi="Calibri" w:cs="Calibri"/>
        </w:rPr>
      </w:pPr>
      <w:r w:rsidRPr="00A023A8">
        <w:rPr>
          <w:rFonts w:ascii="Calibri" w:hAnsi="Calibri" w:cs="Calibri"/>
        </w:rPr>
        <w:t>Our services are strictly limited to the following:</w:t>
      </w:r>
    </w:p>
    <w:p w14:paraId="575D73A0" w14:textId="77777777" w:rsidR="00A023A8" w:rsidRPr="00A023A8" w:rsidRDefault="00A023A8" w:rsidP="00A023A8">
      <w:pPr>
        <w:numPr>
          <w:ilvl w:val="0"/>
          <w:numId w:val="11"/>
        </w:numPr>
        <w:rPr>
          <w:rFonts w:ascii="Calibri" w:hAnsi="Calibri" w:cs="Calibri"/>
        </w:rPr>
      </w:pPr>
      <w:r w:rsidRPr="00A023A8">
        <w:rPr>
          <w:rFonts w:ascii="Calibri" w:hAnsi="Calibri" w:cs="Calibri"/>
          <w:b/>
          <w:bCs/>
        </w:rPr>
        <w:t>Bookkeeping Services:</w:t>
      </w:r>
      <w:r w:rsidRPr="00A023A8">
        <w:rPr>
          <w:rFonts w:ascii="Calibri" w:hAnsi="Calibri" w:cs="Calibri"/>
        </w:rPr>
        <w:t xml:space="preserve"> Recording and classifying financial transactions related to your content creation business.</w:t>
      </w:r>
    </w:p>
    <w:p w14:paraId="3729A202" w14:textId="77777777" w:rsidR="00A023A8" w:rsidRPr="00A023A8" w:rsidRDefault="00A023A8" w:rsidP="00A023A8">
      <w:pPr>
        <w:numPr>
          <w:ilvl w:val="0"/>
          <w:numId w:val="11"/>
        </w:numPr>
        <w:rPr>
          <w:rFonts w:ascii="Calibri" w:hAnsi="Calibri" w:cs="Calibri"/>
        </w:rPr>
      </w:pPr>
      <w:r w:rsidRPr="00A023A8">
        <w:rPr>
          <w:rFonts w:ascii="Calibri" w:hAnsi="Calibri" w:cs="Calibri"/>
          <w:b/>
          <w:bCs/>
        </w:rPr>
        <w:t>Tax Preparation Services:</w:t>
      </w:r>
      <w:r w:rsidRPr="00A023A8">
        <w:rPr>
          <w:rFonts w:ascii="Calibri" w:hAnsi="Calibri" w:cs="Calibri"/>
        </w:rPr>
        <w:t xml:space="preserve"> Preparation and filing of U.S. Federal and State tax returns based on the financial data provided by you.</w:t>
      </w:r>
    </w:p>
    <w:p w14:paraId="5338FB3F" w14:textId="1C8D3B3D" w:rsidR="00A023A8" w:rsidRPr="00A023A8" w:rsidRDefault="00A023A8" w:rsidP="00A023A8">
      <w:pPr>
        <w:numPr>
          <w:ilvl w:val="0"/>
          <w:numId w:val="11"/>
        </w:numPr>
        <w:rPr>
          <w:rFonts w:ascii="Calibri" w:hAnsi="Calibri" w:cs="Calibri"/>
        </w:rPr>
      </w:pPr>
      <w:r w:rsidRPr="00A023A8">
        <w:rPr>
          <w:rFonts w:ascii="Calibri" w:hAnsi="Calibri" w:cs="Calibri"/>
          <w:b/>
          <w:bCs/>
        </w:rPr>
        <w:t>Software Access:</w:t>
      </w:r>
      <w:r w:rsidRPr="00A023A8">
        <w:rPr>
          <w:rFonts w:ascii="Calibri" w:hAnsi="Calibri" w:cs="Calibri"/>
        </w:rPr>
        <w:t xml:space="preserve"> Access to </w:t>
      </w:r>
      <w:r w:rsidR="001F331E">
        <w:rPr>
          <w:rFonts w:ascii="Calibri" w:hAnsi="Calibri" w:cs="Calibri"/>
        </w:rPr>
        <w:t>any</w:t>
      </w:r>
      <w:r w:rsidRPr="00A023A8">
        <w:rPr>
          <w:rFonts w:ascii="Calibri" w:hAnsi="Calibri" w:cs="Calibri"/>
        </w:rPr>
        <w:t xml:space="preserve"> LUCIA proprietary software</w:t>
      </w:r>
      <w:r w:rsidR="001F331E">
        <w:rPr>
          <w:rFonts w:ascii="Calibri" w:hAnsi="Calibri" w:cs="Calibri"/>
        </w:rPr>
        <w:t>.</w:t>
      </w:r>
    </w:p>
    <w:p w14:paraId="4C0B7588" w14:textId="77777777" w:rsidR="00A023A8" w:rsidRPr="00A023A8" w:rsidRDefault="00A023A8" w:rsidP="00A023A8">
      <w:pPr>
        <w:rPr>
          <w:rFonts w:ascii="Calibri" w:hAnsi="Calibri" w:cs="Calibri"/>
          <w:b/>
          <w:bCs/>
        </w:rPr>
      </w:pPr>
      <w:r w:rsidRPr="00A023A8">
        <w:rPr>
          <w:rFonts w:ascii="Calibri" w:hAnsi="Calibri" w:cs="Calibri"/>
          <w:b/>
          <w:bCs/>
        </w:rPr>
        <w:t>2.2 Scope of Services (U.S. Only)</w:t>
      </w:r>
    </w:p>
    <w:p w14:paraId="6EA8AD7B" w14:textId="77777777" w:rsidR="00A023A8" w:rsidRPr="00A023A8" w:rsidRDefault="00A023A8" w:rsidP="00A023A8">
      <w:pPr>
        <w:rPr>
          <w:rFonts w:ascii="Calibri" w:hAnsi="Calibri" w:cs="Calibri"/>
        </w:rPr>
      </w:pPr>
      <w:r w:rsidRPr="00A023A8">
        <w:rPr>
          <w:rFonts w:ascii="Calibri" w:hAnsi="Calibri" w:cs="Calibri"/>
        </w:rPr>
        <w:t xml:space="preserve">LUCIA provides services </w:t>
      </w:r>
      <w:r w:rsidRPr="00A023A8">
        <w:rPr>
          <w:rFonts w:ascii="Calibri" w:hAnsi="Calibri" w:cs="Calibri"/>
          <w:b/>
          <w:bCs/>
        </w:rPr>
        <w:t>exclusively to Content Creators located and operating within the United States of America</w:t>
      </w:r>
      <w:r w:rsidRPr="00A023A8">
        <w:rPr>
          <w:rFonts w:ascii="Calibri" w:hAnsi="Calibri" w:cs="Calibri"/>
        </w:rPr>
        <w:t xml:space="preserve">. We do not provide services for creators operating outside the U.S. The standard services </w:t>
      </w:r>
      <w:r w:rsidRPr="00A023A8">
        <w:rPr>
          <w:rFonts w:ascii="Calibri" w:hAnsi="Calibri" w:cs="Calibri"/>
          <w:b/>
          <w:bCs/>
        </w:rPr>
        <w:t>do not include</w:t>
      </w:r>
      <w:r w:rsidRPr="00A023A8">
        <w:rPr>
          <w:rFonts w:ascii="Calibri" w:hAnsi="Calibri" w:cs="Calibri"/>
        </w:rPr>
        <w:t xml:space="preserve"> sales tax filings. </w:t>
      </w:r>
      <w:r w:rsidRPr="00A023A8">
        <w:rPr>
          <w:rFonts w:ascii="Calibri" w:hAnsi="Calibri" w:cs="Calibri"/>
          <w:b/>
          <w:bCs/>
        </w:rPr>
        <w:t>Payroll tax filings</w:t>
      </w:r>
      <w:r w:rsidRPr="00A023A8">
        <w:rPr>
          <w:rFonts w:ascii="Calibri" w:hAnsi="Calibri" w:cs="Calibri"/>
        </w:rPr>
        <w:t xml:space="preserve"> (such as W-2s and </w:t>
      </w:r>
      <w:r w:rsidRPr="00A023A8">
        <w:rPr>
          <w:rFonts w:ascii="Calibri" w:hAnsi="Calibri" w:cs="Calibri"/>
        </w:rPr>
        <w:lastRenderedPageBreak/>
        <w:t>941s) are not included in the standard service but may be provided if explicitly stated in a separate agreement. We do not provide general international tax advice/filings for non-U.S. tax residents.</w:t>
      </w:r>
    </w:p>
    <w:p w14:paraId="58144809" w14:textId="77777777" w:rsidR="00A023A8" w:rsidRPr="00A023A8" w:rsidRDefault="00A023A8" w:rsidP="00A023A8">
      <w:pPr>
        <w:rPr>
          <w:rFonts w:ascii="Calibri" w:hAnsi="Calibri" w:cs="Calibri"/>
          <w:b/>
          <w:bCs/>
        </w:rPr>
      </w:pPr>
      <w:r w:rsidRPr="00A023A8">
        <w:rPr>
          <w:rFonts w:ascii="Calibri" w:hAnsi="Calibri" w:cs="Calibri"/>
          <w:b/>
          <w:bCs/>
        </w:rPr>
        <w:t>3. Disclaimers and Limitations</w:t>
      </w:r>
    </w:p>
    <w:p w14:paraId="1D1C60F5" w14:textId="77777777" w:rsidR="00A023A8" w:rsidRPr="00A023A8" w:rsidRDefault="00A023A8" w:rsidP="00A023A8">
      <w:pPr>
        <w:rPr>
          <w:rFonts w:ascii="Calibri" w:hAnsi="Calibri" w:cs="Calibri"/>
          <w:b/>
          <w:bCs/>
        </w:rPr>
      </w:pPr>
      <w:r w:rsidRPr="00A023A8">
        <w:rPr>
          <w:rFonts w:ascii="Calibri" w:hAnsi="Calibri" w:cs="Calibri"/>
          <w:b/>
          <w:bCs/>
        </w:rPr>
        <w:t>3.1 NOT a Financial Advisor or Wealth Management Provider</w:t>
      </w:r>
    </w:p>
    <w:p w14:paraId="64C048C1" w14:textId="77777777" w:rsidR="00A023A8" w:rsidRPr="00A023A8" w:rsidRDefault="00A023A8" w:rsidP="00A023A8">
      <w:pPr>
        <w:rPr>
          <w:rFonts w:ascii="Calibri" w:hAnsi="Calibri" w:cs="Calibri"/>
        </w:rPr>
      </w:pPr>
      <w:r w:rsidRPr="00A023A8">
        <w:rPr>
          <w:rFonts w:ascii="Calibri" w:hAnsi="Calibri" w:cs="Calibri"/>
        </w:rPr>
        <w:t>LUCIA is not a Financial Advisor, Investment Advisor, or Wealth Management Provider. We do not provide advice on investment strategies, the buying or selling of securities, or financial planning for your personal financial future.</w:t>
      </w:r>
    </w:p>
    <w:p w14:paraId="3FB40555" w14:textId="77777777" w:rsidR="00A023A8" w:rsidRPr="00A023A8" w:rsidRDefault="00A023A8" w:rsidP="00A023A8">
      <w:pPr>
        <w:rPr>
          <w:rFonts w:ascii="Calibri" w:hAnsi="Calibri" w:cs="Calibri"/>
          <w:b/>
          <w:bCs/>
        </w:rPr>
      </w:pPr>
      <w:r w:rsidRPr="00A023A8">
        <w:rPr>
          <w:rFonts w:ascii="Calibri" w:hAnsi="Calibri" w:cs="Calibri"/>
          <w:b/>
          <w:bCs/>
        </w:rPr>
        <w:t>3.2 Professional Advice</w:t>
      </w:r>
    </w:p>
    <w:p w14:paraId="783D52F6" w14:textId="77777777" w:rsidR="00A023A8" w:rsidRPr="00A023A8" w:rsidRDefault="00A023A8" w:rsidP="00A023A8">
      <w:pPr>
        <w:rPr>
          <w:rFonts w:ascii="Calibri" w:hAnsi="Calibri" w:cs="Calibri"/>
        </w:rPr>
      </w:pPr>
      <w:r w:rsidRPr="00A023A8">
        <w:rPr>
          <w:rFonts w:ascii="Calibri" w:hAnsi="Calibri" w:cs="Calibri"/>
        </w:rPr>
        <w:t>Any financial projections, reports, or advice provided by our accounting professionals are based solely on the information and financial data provided by the Client. We rely on the Client to provide accurate and complete information. Tax advice provided by LUCIA professionals is limited to U.S. tax law, which may include U.S. international tax compliance issues for U.S. tax residents.</w:t>
      </w:r>
    </w:p>
    <w:p w14:paraId="63A49356" w14:textId="77777777" w:rsidR="00A023A8" w:rsidRPr="00A023A8" w:rsidRDefault="00A023A8" w:rsidP="00A023A8">
      <w:pPr>
        <w:rPr>
          <w:rFonts w:ascii="Calibri" w:hAnsi="Calibri" w:cs="Calibri"/>
          <w:b/>
          <w:bCs/>
        </w:rPr>
      </w:pPr>
      <w:r w:rsidRPr="00A023A8">
        <w:rPr>
          <w:rFonts w:ascii="Calibri" w:hAnsi="Calibri" w:cs="Calibri"/>
          <w:b/>
          <w:bCs/>
        </w:rPr>
        <w:t>3.3 Investment Decisions</w:t>
      </w:r>
    </w:p>
    <w:p w14:paraId="3BB540B4" w14:textId="77777777" w:rsidR="00A023A8" w:rsidRPr="00A023A8" w:rsidRDefault="00A023A8" w:rsidP="00A023A8">
      <w:pPr>
        <w:rPr>
          <w:rFonts w:ascii="Calibri" w:hAnsi="Calibri" w:cs="Calibri"/>
        </w:rPr>
      </w:pPr>
      <w:r w:rsidRPr="00A023A8">
        <w:rPr>
          <w:rFonts w:ascii="Calibri" w:hAnsi="Calibri" w:cs="Calibri"/>
        </w:rPr>
        <w:t>You acknowledge and agree that you are solely responsible for all your investment decisions and financial actions. LUCIA shall not be held responsible for any investment losses or financial outcomes resulting from your use of the services.</w:t>
      </w:r>
    </w:p>
    <w:p w14:paraId="338019E6" w14:textId="77777777" w:rsidR="00A023A8" w:rsidRPr="00A023A8" w:rsidRDefault="00A023A8" w:rsidP="00A023A8">
      <w:pPr>
        <w:rPr>
          <w:rFonts w:ascii="Calibri" w:hAnsi="Calibri" w:cs="Calibri"/>
          <w:b/>
          <w:bCs/>
        </w:rPr>
      </w:pPr>
      <w:r w:rsidRPr="00A023A8">
        <w:rPr>
          <w:rFonts w:ascii="Calibri" w:hAnsi="Calibri" w:cs="Calibri"/>
          <w:b/>
          <w:bCs/>
        </w:rPr>
        <w:t>3.4 Not Legal Advice</w:t>
      </w:r>
    </w:p>
    <w:p w14:paraId="546E6498" w14:textId="77777777" w:rsidR="00A023A8" w:rsidRPr="00A023A8" w:rsidRDefault="00A023A8" w:rsidP="00A023A8">
      <w:pPr>
        <w:rPr>
          <w:rFonts w:ascii="Calibri" w:hAnsi="Calibri" w:cs="Calibri"/>
        </w:rPr>
      </w:pPr>
      <w:r w:rsidRPr="00A023A8">
        <w:rPr>
          <w:rFonts w:ascii="Calibri" w:hAnsi="Calibri" w:cs="Calibri"/>
        </w:rPr>
        <w:t>LUCIA does not provide legal advice or legal representation. Tax-related guidance and correspondence provided by LUCIA are strictly accounting and tax preparation services. You should consult with a qualified attorney for all legal matters.</w:t>
      </w:r>
    </w:p>
    <w:p w14:paraId="2A160578" w14:textId="77777777" w:rsidR="00A023A8" w:rsidRPr="00A023A8" w:rsidRDefault="00A023A8" w:rsidP="00A023A8">
      <w:pPr>
        <w:rPr>
          <w:rFonts w:ascii="Calibri" w:hAnsi="Calibri" w:cs="Calibri"/>
          <w:b/>
          <w:bCs/>
        </w:rPr>
      </w:pPr>
      <w:r w:rsidRPr="00A023A8">
        <w:rPr>
          <w:rFonts w:ascii="Calibri" w:hAnsi="Calibri" w:cs="Calibri"/>
          <w:b/>
          <w:bCs/>
        </w:rPr>
        <w:t>3.5 Circular 230 Disclosure</w:t>
      </w:r>
    </w:p>
    <w:p w14:paraId="29DC95CD" w14:textId="77777777" w:rsidR="00A023A8" w:rsidRPr="00A023A8" w:rsidRDefault="00A023A8" w:rsidP="00A023A8">
      <w:pPr>
        <w:rPr>
          <w:rFonts w:ascii="Calibri" w:hAnsi="Calibri" w:cs="Calibri"/>
        </w:rPr>
      </w:pPr>
      <w:r w:rsidRPr="00A023A8">
        <w:rPr>
          <w:rFonts w:ascii="Calibri" w:hAnsi="Calibri" w:cs="Calibri"/>
        </w:rPr>
        <w:t>Any U.S. federal tax advice provided by LUCIA is not intended or written to be used, and cannot be used, for the purpose of avoiding penalties under the Internal Revenue Code or promoting, marketing, or recommending any transaction or matter addressed herein.</w:t>
      </w:r>
    </w:p>
    <w:p w14:paraId="0E6B9EB6" w14:textId="77777777" w:rsidR="00A023A8" w:rsidRPr="00A023A8" w:rsidRDefault="00A023A8" w:rsidP="00A023A8">
      <w:pPr>
        <w:rPr>
          <w:rFonts w:ascii="Calibri" w:hAnsi="Calibri" w:cs="Calibri"/>
          <w:b/>
          <w:bCs/>
        </w:rPr>
      </w:pPr>
      <w:r w:rsidRPr="00A023A8">
        <w:rPr>
          <w:rFonts w:ascii="Calibri" w:hAnsi="Calibri" w:cs="Calibri"/>
          <w:b/>
          <w:bCs/>
        </w:rPr>
        <w:t>3.6 No Guarantee of Outcomes</w:t>
      </w:r>
    </w:p>
    <w:p w14:paraId="51B4594C" w14:textId="77777777" w:rsidR="00A023A8" w:rsidRPr="00A023A8" w:rsidRDefault="00A023A8" w:rsidP="00A023A8">
      <w:pPr>
        <w:rPr>
          <w:rFonts w:ascii="Calibri" w:hAnsi="Calibri" w:cs="Calibri"/>
        </w:rPr>
      </w:pPr>
      <w:r w:rsidRPr="00A023A8">
        <w:rPr>
          <w:rFonts w:ascii="Calibri" w:hAnsi="Calibri" w:cs="Calibri"/>
        </w:rPr>
        <w:t>Tax results, refunds, credits, deductions, and liability amounts may vary based on IRS review. LUCIA does not guarantee any specific financial or tax outcome.</w:t>
      </w:r>
    </w:p>
    <w:p w14:paraId="0ED2A6C2" w14:textId="77777777" w:rsidR="00A023A8" w:rsidRPr="00A023A8" w:rsidRDefault="00A023A8" w:rsidP="00A023A8">
      <w:pPr>
        <w:rPr>
          <w:rFonts w:ascii="Calibri" w:hAnsi="Calibri" w:cs="Calibri"/>
          <w:b/>
          <w:bCs/>
        </w:rPr>
      </w:pPr>
      <w:r w:rsidRPr="00A023A8">
        <w:rPr>
          <w:rFonts w:ascii="Calibri" w:hAnsi="Calibri" w:cs="Calibri"/>
          <w:b/>
          <w:bCs/>
        </w:rPr>
        <w:t>3.7 Estimated Taxes</w:t>
      </w:r>
    </w:p>
    <w:p w14:paraId="42541467" w14:textId="77777777" w:rsidR="00A023A8" w:rsidRPr="00A023A8" w:rsidRDefault="00A023A8" w:rsidP="00A023A8">
      <w:pPr>
        <w:rPr>
          <w:rFonts w:ascii="Calibri" w:hAnsi="Calibri" w:cs="Calibri"/>
        </w:rPr>
      </w:pPr>
      <w:r w:rsidRPr="00A023A8">
        <w:rPr>
          <w:rFonts w:ascii="Calibri" w:hAnsi="Calibri" w:cs="Calibri"/>
        </w:rPr>
        <w:t>Estimated tax payments are the responsibility of the Client unless LUCIA is specifically engaged to calculate and schedule them under a separate agreement.</w:t>
      </w:r>
    </w:p>
    <w:p w14:paraId="2E9F888A" w14:textId="77777777" w:rsidR="00A023A8" w:rsidRPr="00A023A8" w:rsidRDefault="00A023A8" w:rsidP="00A023A8">
      <w:pPr>
        <w:rPr>
          <w:rFonts w:ascii="Calibri" w:hAnsi="Calibri" w:cs="Calibri"/>
          <w:b/>
          <w:bCs/>
        </w:rPr>
      </w:pPr>
      <w:r w:rsidRPr="00A023A8">
        <w:rPr>
          <w:rFonts w:ascii="Calibri" w:hAnsi="Calibri" w:cs="Calibri"/>
          <w:b/>
          <w:bCs/>
        </w:rPr>
        <w:t>4. Client Responsibilities</w:t>
      </w:r>
    </w:p>
    <w:p w14:paraId="3945D6CC" w14:textId="77777777" w:rsidR="00A023A8" w:rsidRPr="00A023A8" w:rsidRDefault="00A023A8" w:rsidP="00A023A8">
      <w:pPr>
        <w:rPr>
          <w:rFonts w:ascii="Calibri" w:hAnsi="Calibri" w:cs="Calibri"/>
        </w:rPr>
      </w:pPr>
      <w:r w:rsidRPr="00A023A8">
        <w:rPr>
          <w:rFonts w:ascii="Calibri" w:hAnsi="Calibri" w:cs="Calibri"/>
        </w:rPr>
        <w:lastRenderedPageBreak/>
        <w:t>The Client agrees to the following responsibilities:</w:t>
      </w:r>
    </w:p>
    <w:p w14:paraId="474E2095" w14:textId="77777777" w:rsidR="00A023A8" w:rsidRPr="00A023A8" w:rsidRDefault="00A023A8" w:rsidP="00A023A8">
      <w:pPr>
        <w:numPr>
          <w:ilvl w:val="0"/>
          <w:numId w:val="12"/>
        </w:numPr>
        <w:rPr>
          <w:rFonts w:ascii="Calibri" w:hAnsi="Calibri" w:cs="Calibri"/>
        </w:rPr>
      </w:pPr>
      <w:r w:rsidRPr="00A023A8">
        <w:rPr>
          <w:rFonts w:ascii="Calibri" w:hAnsi="Calibri" w:cs="Calibri"/>
          <w:b/>
          <w:bCs/>
        </w:rPr>
        <w:t>Accuracy of Information:</w:t>
      </w:r>
      <w:r w:rsidRPr="00A023A8">
        <w:rPr>
          <w:rFonts w:ascii="Calibri" w:hAnsi="Calibri" w:cs="Calibri"/>
        </w:rPr>
        <w:t xml:space="preserve"> You are solely responsible for providing complete, accurate, and timely financial information, including income statements, expense receipts, and access credentials necessary for the performance of our services.</w:t>
      </w:r>
    </w:p>
    <w:p w14:paraId="1B44D11E" w14:textId="77777777" w:rsidR="00A023A8" w:rsidRPr="00A023A8" w:rsidRDefault="00A023A8" w:rsidP="00A023A8">
      <w:pPr>
        <w:numPr>
          <w:ilvl w:val="0"/>
          <w:numId w:val="12"/>
        </w:numPr>
        <w:rPr>
          <w:rFonts w:ascii="Calibri" w:hAnsi="Calibri" w:cs="Calibri"/>
        </w:rPr>
      </w:pPr>
      <w:r w:rsidRPr="00A023A8">
        <w:rPr>
          <w:rFonts w:ascii="Calibri" w:hAnsi="Calibri" w:cs="Calibri"/>
          <w:b/>
          <w:bCs/>
        </w:rPr>
        <w:t>Review and Approval:</w:t>
      </w:r>
      <w:r w:rsidRPr="00A023A8">
        <w:rPr>
          <w:rFonts w:ascii="Calibri" w:hAnsi="Calibri" w:cs="Calibri"/>
        </w:rPr>
        <w:t xml:space="preserve"> You are responsible for reviewing all financial statements, bookkeeping entries, and tax returns prepared by LUCIA and providing final approval before filing or distribution.</w:t>
      </w:r>
    </w:p>
    <w:p w14:paraId="3A172F56" w14:textId="77777777" w:rsidR="00A023A8" w:rsidRPr="00A023A8" w:rsidRDefault="00A023A8" w:rsidP="00A023A8">
      <w:pPr>
        <w:numPr>
          <w:ilvl w:val="0"/>
          <w:numId w:val="12"/>
        </w:numPr>
        <w:rPr>
          <w:rFonts w:ascii="Calibri" w:hAnsi="Calibri" w:cs="Calibri"/>
        </w:rPr>
      </w:pPr>
      <w:r w:rsidRPr="00A023A8">
        <w:rPr>
          <w:rFonts w:ascii="Calibri" w:hAnsi="Calibri" w:cs="Calibri"/>
          <w:b/>
          <w:bCs/>
        </w:rPr>
        <w:t>Security:</w:t>
      </w:r>
      <w:r w:rsidRPr="00A023A8">
        <w:rPr>
          <w:rFonts w:ascii="Calibri" w:hAnsi="Calibri" w:cs="Calibri"/>
        </w:rPr>
        <w:t xml:space="preserve"> You must maintain the security of your LUCIA account credentials and promptly notify LUCIA of any unauthorized use.</w:t>
      </w:r>
    </w:p>
    <w:p w14:paraId="267FBC01" w14:textId="77777777" w:rsidR="00A023A8" w:rsidRPr="00A023A8" w:rsidRDefault="00A023A8" w:rsidP="00A023A8">
      <w:pPr>
        <w:rPr>
          <w:rFonts w:ascii="Calibri" w:hAnsi="Calibri" w:cs="Calibri"/>
          <w:b/>
          <w:bCs/>
        </w:rPr>
      </w:pPr>
      <w:r w:rsidRPr="00A023A8">
        <w:rPr>
          <w:rFonts w:ascii="Calibri" w:hAnsi="Calibri" w:cs="Calibri"/>
          <w:b/>
          <w:bCs/>
        </w:rPr>
        <w:t>4.4 Timely Responses</w:t>
      </w:r>
    </w:p>
    <w:p w14:paraId="0D5C29F7" w14:textId="77777777" w:rsidR="00A023A8" w:rsidRPr="00A023A8" w:rsidRDefault="00A023A8" w:rsidP="00A023A8">
      <w:pPr>
        <w:rPr>
          <w:rFonts w:ascii="Calibri" w:hAnsi="Calibri" w:cs="Calibri"/>
        </w:rPr>
      </w:pPr>
      <w:r w:rsidRPr="00A023A8">
        <w:rPr>
          <w:rFonts w:ascii="Calibri" w:hAnsi="Calibri" w:cs="Calibri"/>
        </w:rPr>
        <w:t>You agree to provide all required financial information, documentation, and approvals in a timely manner. LUCIA is not responsible for delays, penalties, or missed deadlines caused by your failure to respond or provide required documentation.</w:t>
      </w:r>
    </w:p>
    <w:p w14:paraId="23C293AB" w14:textId="77777777" w:rsidR="00A023A8" w:rsidRPr="00A023A8" w:rsidRDefault="00A023A8" w:rsidP="00A023A8">
      <w:pPr>
        <w:rPr>
          <w:rFonts w:ascii="Calibri" w:hAnsi="Calibri" w:cs="Calibri"/>
          <w:b/>
          <w:bCs/>
        </w:rPr>
      </w:pPr>
      <w:r w:rsidRPr="00A023A8">
        <w:rPr>
          <w:rFonts w:ascii="Calibri" w:hAnsi="Calibri" w:cs="Calibri"/>
          <w:b/>
          <w:bCs/>
        </w:rPr>
        <w:t>4.5 Advisory Reminders</w:t>
      </w:r>
    </w:p>
    <w:p w14:paraId="7AA7BDAA" w14:textId="77777777" w:rsidR="00A023A8" w:rsidRPr="00A023A8" w:rsidRDefault="00A023A8" w:rsidP="00A023A8">
      <w:pPr>
        <w:rPr>
          <w:rFonts w:ascii="Calibri" w:hAnsi="Calibri" w:cs="Calibri"/>
        </w:rPr>
      </w:pPr>
      <w:r w:rsidRPr="00A023A8">
        <w:rPr>
          <w:rFonts w:ascii="Calibri" w:hAnsi="Calibri" w:cs="Calibri"/>
        </w:rPr>
        <w:t>Reminder messages from LUCIA (e.g., texts or emails about tax deadlines) are advisory only and do not replace your responsibility to meet all required deadlines.</w:t>
      </w:r>
    </w:p>
    <w:p w14:paraId="10242BF4" w14:textId="77777777" w:rsidR="00A023A8" w:rsidRPr="00A023A8" w:rsidRDefault="00A023A8" w:rsidP="00A023A8">
      <w:pPr>
        <w:rPr>
          <w:rFonts w:ascii="Calibri" w:hAnsi="Calibri" w:cs="Calibri"/>
          <w:b/>
          <w:bCs/>
        </w:rPr>
      </w:pPr>
      <w:r w:rsidRPr="00A023A8">
        <w:rPr>
          <w:rFonts w:ascii="Calibri" w:hAnsi="Calibri" w:cs="Calibri"/>
          <w:b/>
          <w:bCs/>
        </w:rPr>
        <w:t>4.6 Non-Engagement Until Information Received</w:t>
      </w:r>
    </w:p>
    <w:p w14:paraId="56B6F998" w14:textId="77777777" w:rsidR="00A023A8" w:rsidRPr="00A023A8" w:rsidRDefault="00A023A8" w:rsidP="00A023A8">
      <w:pPr>
        <w:rPr>
          <w:rFonts w:ascii="Calibri" w:hAnsi="Calibri" w:cs="Calibri"/>
        </w:rPr>
      </w:pPr>
      <w:r w:rsidRPr="00A023A8">
        <w:rPr>
          <w:rFonts w:ascii="Calibri" w:hAnsi="Calibri" w:cs="Calibri"/>
        </w:rPr>
        <w:t>LUCIA is not deemed to have begun bookkeeping or tax work until the Client has submitted all required documents and confirmations.</w:t>
      </w:r>
    </w:p>
    <w:p w14:paraId="449220C6" w14:textId="77777777" w:rsidR="00A023A8" w:rsidRPr="00A023A8" w:rsidRDefault="00A023A8" w:rsidP="00A023A8">
      <w:pPr>
        <w:rPr>
          <w:rFonts w:ascii="Calibri" w:hAnsi="Calibri" w:cs="Calibri"/>
          <w:b/>
          <w:bCs/>
        </w:rPr>
      </w:pPr>
      <w:r w:rsidRPr="00A023A8">
        <w:rPr>
          <w:rFonts w:ascii="Calibri" w:hAnsi="Calibri" w:cs="Calibri"/>
          <w:b/>
          <w:bCs/>
        </w:rPr>
        <w:t>5. Software License and Access</w:t>
      </w:r>
    </w:p>
    <w:p w14:paraId="35001CA1" w14:textId="77777777" w:rsidR="00A023A8" w:rsidRPr="00A023A8" w:rsidRDefault="00A023A8" w:rsidP="00A023A8">
      <w:pPr>
        <w:rPr>
          <w:rFonts w:ascii="Calibri" w:hAnsi="Calibri" w:cs="Calibri"/>
          <w:b/>
          <w:bCs/>
        </w:rPr>
      </w:pPr>
      <w:r w:rsidRPr="00A023A8">
        <w:rPr>
          <w:rFonts w:ascii="Calibri" w:hAnsi="Calibri" w:cs="Calibri"/>
          <w:b/>
          <w:bCs/>
        </w:rPr>
        <w:t>5.1 License Grant</w:t>
      </w:r>
    </w:p>
    <w:p w14:paraId="60571804" w14:textId="284ABBCC" w:rsidR="00A023A8" w:rsidRPr="00A023A8" w:rsidRDefault="00A023A8" w:rsidP="00A023A8">
      <w:pPr>
        <w:rPr>
          <w:rFonts w:ascii="Calibri" w:hAnsi="Calibri" w:cs="Calibri"/>
        </w:rPr>
      </w:pPr>
      <w:r w:rsidRPr="00A023A8">
        <w:rPr>
          <w:rFonts w:ascii="Calibri" w:hAnsi="Calibri" w:cs="Calibri"/>
        </w:rPr>
        <w:t>LUCIA</w:t>
      </w:r>
      <w:r w:rsidR="001F331E">
        <w:rPr>
          <w:rFonts w:ascii="Calibri" w:hAnsi="Calibri" w:cs="Calibri"/>
        </w:rPr>
        <w:t xml:space="preserve"> may</w:t>
      </w:r>
      <w:r w:rsidRPr="00A023A8">
        <w:rPr>
          <w:rFonts w:ascii="Calibri" w:hAnsi="Calibri" w:cs="Calibri"/>
        </w:rPr>
        <w:t xml:space="preserve"> grant you a limited, non-exclusive, non-transferable, non-sublicensable license to access and use the LUCIA software platform solely for the purpose of receiving the services described herein.</w:t>
      </w:r>
    </w:p>
    <w:p w14:paraId="08412EE4" w14:textId="77777777" w:rsidR="00A023A8" w:rsidRPr="00A023A8" w:rsidRDefault="00A023A8" w:rsidP="00A023A8">
      <w:pPr>
        <w:rPr>
          <w:rFonts w:ascii="Calibri" w:hAnsi="Calibri" w:cs="Calibri"/>
          <w:b/>
          <w:bCs/>
        </w:rPr>
      </w:pPr>
      <w:r w:rsidRPr="00A023A8">
        <w:rPr>
          <w:rFonts w:ascii="Calibri" w:hAnsi="Calibri" w:cs="Calibri"/>
          <w:b/>
          <w:bCs/>
        </w:rPr>
        <w:t>5.2 Ownership</w:t>
      </w:r>
    </w:p>
    <w:p w14:paraId="47B0A7B6" w14:textId="77777777" w:rsidR="00A023A8" w:rsidRPr="00A023A8" w:rsidRDefault="00A023A8" w:rsidP="00A023A8">
      <w:pPr>
        <w:rPr>
          <w:rFonts w:ascii="Calibri" w:hAnsi="Calibri" w:cs="Calibri"/>
        </w:rPr>
      </w:pPr>
      <w:r w:rsidRPr="00A023A8">
        <w:rPr>
          <w:rFonts w:ascii="Calibri" w:hAnsi="Calibri" w:cs="Calibri"/>
        </w:rPr>
        <w:t>LUCIA retains all intellectual property rights to its proprietary software, technology, documentation, and all content provided through the platform.</w:t>
      </w:r>
    </w:p>
    <w:p w14:paraId="5F1EC483" w14:textId="77777777" w:rsidR="00A023A8" w:rsidRPr="00A023A8" w:rsidRDefault="00A023A8" w:rsidP="00A023A8">
      <w:pPr>
        <w:rPr>
          <w:rFonts w:ascii="Calibri" w:hAnsi="Calibri" w:cs="Calibri"/>
          <w:b/>
          <w:bCs/>
        </w:rPr>
      </w:pPr>
      <w:r w:rsidRPr="00A023A8">
        <w:rPr>
          <w:rFonts w:ascii="Calibri" w:hAnsi="Calibri" w:cs="Calibri"/>
          <w:b/>
          <w:bCs/>
        </w:rPr>
        <w:t>5.3 Unauthorized Use</w:t>
      </w:r>
    </w:p>
    <w:p w14:paraId="3A65B5CC" w14:textId="77777777" w:rsidR="00A023A8" w:rsidRPr="00A023A8" w:rsidRDefault="00A023A8" w:rsidP="00A023A8">
      <w:pPr>
        <w:rPr>
          <w:rFonts w:ascii="Calibri" w:hAnsi="Calibri" w:cs="Calibri"/>
        </w:rPr>
      </w:pPr>
      <w:r w:rsidRPr="00A023A8">
        <w:rPr>
          <w:rFonts w:ascii="Calibri" w:hAnsi="Calibri" w:cs="Calibri"/>
        </w:rPr>
        <w:t>You agree not to modify, adapt, reverse engineer, or attempt to derive the source code of the LUCIA software.</w:t>
      </w:r>
    </w:p>
    <w:p w14:paraId="6AFC35A3" w14:textId="77777777" w:rsidR="00A023A8" w:rsidRPr="00A023A8" w:rsidRDefault="00A023A8" w:rsidP="00A023A8">
      <w:pPr>
        <w:rPr>
          <w:rFonts w:ascii="Calibri" w:hAnsi="Calibri" w:cs="Calibri"/>
          <w:b/>
          <w:bCs/>
        </w:rPr>
      </w:pPr>
      <w:r w:rsidRPr="00A023A8">
        <w:rPr>
          <w:rFonts w:ascii="Calibri" w:hAnsi="Calibri" w:cs="Calibri"/>
          <w:b/>
          <w:bCs/>
        </w:rPr>
        <w:t>6. Payment, Billing &amp; Refund Policy</w:t>
      </w:r>
    </w:p>
    <w:p w14:paraId="68A2A8F2" w14:textId="77777777" w:rsidR="00A023A8" w:rsidRPr="00A023A8" w:rsidRDefault="00A023A8" w:rsidP="00A023A8">
      <w:pPr>
        <w:rPr>
          <w:rFonts w:ascii="Calibri" w:hAnsi="Calibri" w:cs="Calibri"/>
        </w:rPr>
      </w:pPr>
      <w:r w:rsidRPr="00A023A8">
        <w:rPr>
          <w:rFonts w:ascii="Calibri" w:hAnsi="Calibri" w:cs="Calibri"/>
        </w:rPr>
        <w:lastRenderedPageBreak/>
        <w:t>Services are provided on a subscription basis or for fixed fees as outlined in your separate Service Agreement or Pricing Plan.</w:t>
      </w:r>
    </w:p>
    <w:p w14:paraId="43383A22" w14:textId="77777777" w:rsidR="00A023A8" w:rsidRPr="00A023A8" w:rsidRDefault="00A023A8" w:rsidP="00A023A8">
      <w:pPr>
        <w:numPr>
          <w:ilvl w:val="0"/>
          <w:numId w:val="13"/>
        </w:numPr>
        <w:rPr>
          <w:rFonts w:ascii="Calibri" w:hAnsi="Calibri" w:cs="Calibri"/>
        </w:rPr>
      </w:pPr>
      <w:r w:rsidRPr="00A023A8">
        <w:rPr>
          <w:rFonts w:ascii="Calibri" w:hAnsi="Calibri" w:cs="Calibri"/>
          <w:b/>
          <w:bCs/>
        </w:rPr>
        <w:t>Recurring Fees:</w:t>
      </w:r>
      <w:r w:rsidRPr="00A023A8">
        <w:rPr>
          <w:rFonts w:ascii="Calibri" w:hAnsi="Calibri" w:cs="Calibri"/>
        </w:rPr>
        <w:t xml:space="preserve"> Subscription fees are billed on a recurring basis (e.g., monthly or annually) and are due on the date specified in your plan.</w:t>
      </w:r>
    </w:p>
    <w:p w14:paraId="5F1B0B9B" w14:textId="77777777" w:rsidR="00A023A8" w:rsidRPr="00A023A8" w:rsidRDefault="00A023A8" w:rsidP="00A023A8">
      <w:pPr>
        <w:numPr>
          <w:ilvl w:val="0"/>
          <w:numId w:val="13"/>
        </w:numPr>
        <w:rPr>
          <w:rFonts w:ascii="Calibri" w:hAnsi="Calibri" w:cs="Calibri"/>
        </w:rPr>
      </w:pPr>
      <w:r w:rsidRPr="00A023A8">
        <w:rPr>
          <w:rFonts w:ascii="Calibri" w:hAnsi="Calibri" w:cs="Calibri"/>
          <w:b/>
          <w:bCs/>
        </w:rPr>
        <w:t>Failure to Pay:</w:t>
      </w:r>
      <w:r w:rsidRPr="00A023A8">
        <w:rPr>
          <w:rFonts w:ascii="Calibri" w:hAnsi="Calibri" w:cs="Calibri"/>
        </w:rPr>
        <w:t xml:space="preserve"> Failure to pay fees may result in the suspension or termination of access to both the software platform and the accounting services.</w:t>
      </w:r>
    </w:p>
    <w:p w14:paraId="2B9930AC" w14:textId="77777777" w:rsidR="00A023A8" w:rsidRPr="00A023A8" w:rsidRDefault="00A023A8" w:rsidP="00A023A8">
      <w:pPr>
        <w:rPr>
          <w:rFonts w:ascii="Calibri" w:hAnsi="Calibri" w:cs="Calibri"/>
          <w:b/>
          <w:bCs/>
        </w:rPr>
      </w:pPr>
      <w:r w:rsidRPr="00A023A8">
        <w:rPr>
          <w:rFonts w:ascii="Calibri" w:hAnsi="Calibri" w:cs="Calibri"/>
          <w:b/>
          <w:bCs/>
        </w:rPr>
        <w:t>6.1 Refund Policy</w:t>
      </w:r>
    </w:p>
    <w:p w14:paraId="2EECF786" w14:textId="77777777" w:rsidR="00A023A8" w:rsidRPr="00A023A8" w:rsidRDefault="00A023A8" w:rsidP="00A023A8">
      <w:pPr>
        <w:rPr>
          <w:rFonts w:ascii="Calibri" w:hAnsi="Calibri" w:cs="Calibri"/>
        </w:rPr>
      </w:pPr>
      <w:r w:rsidRPr="00A023A8">
        <w:rPr>
          <w:rFonts w:ascii="Calibri" w:hAnsi="Calibri" w:cs="Calibri"/>
          <w:b/>
          <w:bCs/>
        </w:rPr>
        <w:t>14-Day Refund Guarantee.</w:t>
      </w:r>
      <w:r w:rsidRPr="00A023A8">
        <w:rPr>
          <w:rFonts w:ascii="Calibri" w:hAnsi="Calibri" w:cs="Calibri"/>
        </w:rPr>
        <w:t xml:space="preserve"> LUCIA offers a full money-back guarantee. If you are not satisfied with the Services, you must notify LUCIA within </w:t>
      </w:r>
      <w:r w:rsidRPr="00A023A8">
        <w:rPr>
          <w:rFonts w:ascii="Calibri" w:hAnsi="Calibri" w:cs="Calibri"/>
          <w:b/>
          <w:bCs/>
        </w:rPr>
        <w:t>fourteen (14) days</w:t>
      </w:r>
      <w:r w:rsidRPr="00A023A8">
        <w:rPr>
          <w:rFonts w:ascii="Calibri" w:hAnsi="Calibri" w:cs="Calibri"/>
        </w:rPr>
        <w:t xml:space="preserve"> of your initial purchase date to request a full refund. All refunds are subject to these Terms and any specific conditions in your Service Agreement.</w:t>
      </w:r>
    </w:p>
    <w:p w14:paraId="53E09CA1" w14:textId="77777777" w:rsidR="00A023A8" w:rsidRPr="00A023A8" w:rsidRDefault="00A023A8" w:rsidP="00A023A8">
      <w:pPr>
        <w:rPr>
          <w:rFonts w:ascii="Calibri" w:hAnsi="Calibri" w:cs="Calibri"/>
          <w:b/>
          <w:bCs/>
        </w:rPr>
      </w:pPr>
      <w:r w:rsidRPr="00A023A8">
        <w:rPr>
          <w:rFonts w:ascii="Calibri" w:hAnsi="Calibri" w:cs="Calibri"/>
          <w:b/>
          <w:bCs/>
        </w:rPr>
        <w:t>7. Termination</w:t>
      </w:r>
    </w:p>
    <w:p w14:paraId="6AE5BB3B" w14:textId="77777777" w:rsidR="00A023A8" w:rsidRPr="00A023A8" w:rsidRDefault="00A023A8" w:rsidP="00A023A8">
      <w:pPr>
        <w:rPr>
          <w:rFonts w:ascii="Calibri" w:hAnsi="Calibri" w:cs="Calibri"/>
          <w:b/>
          <w:bCs/>
        </w:rPr>
      </w:pPr>
      <w:r w:rsidRPr="00A023A8">
        <w:rPr>
          <w:rFonts w:ascii="Calibri" w:hAnsi="Calibri" w:cs="Calibri"/>
          <w:b/>
          <w:bCs/>
        </w:rPr>
        <w:t>7.1 Termination by Client</w:t>
      </w:r>
    </w:p>
    <w:p w14:paraId="0A4CB21C" w14:textId="77777777" w:rsidR="00A023A8" w:rsidRPr="00A023A8" w:rsidRDefault="00A023A8" w:rsidP="00A023A8">
      <w:pPr>
        <w:rPr>
          <w:rFonts w:ascii="Calibri" w:hAnsi="Calibri" w:cs="Calibri"/>
        </w:rPr>
      </w:pPr>
      <w:r w:rsidRPr="00A023A8">
        <w:rPr>
          <w:rFonts w:ascii="Calibri" w:hAnsi="Calibri" w:cs="Calibri"/>
        </w:rPr>
        <w:t>You may terminate this Agreement at any time by notifying LUCIA in accordance with the terms of your specific Service Agreement.</w:t>
      </w:r>
    </w:p>
    <w:p w14:paraId="3B599066" w14:textId="77777777" w:rsidR="00A023A8" w:rsidRPr="00A023A8" w:rsidRDefault="00A023A8" w:rsidP="00A023A8">
      <w:pPr>
        <w:rPr>
          <w:rFonts w:ascii="Calibri" w:hAnsi="Calibri" w:cs="Calibri"/>
          <w:b/>
          <w:bCs/>
        </w:rPr>
      </w:pPr>
      <w:r w:rsidRPr="00A023A8">
        <w:rPr>
          <w:rFonts w:ascii="Calibri" w:hAnsi="Calibri" w:cs="Calibri"/>
          <w:b/>
          <w:bCs/>
        </w:rPr>
        <w:t>7.2 Termination by LUCIA</w:t>
      </w:r>
    </w:p>
    <w:p w14:paraId="760563AE" w14:textId="77777777" w:rsidR="00A023A8" w:rsidRPr="00A023A8" w:rsidRDefault="00A023A8" w:rsidP="00A023A8">
      <w:pPr>
        <w:rPr>
          <w:rFonts w:ascii="Calibri" w:hAnsi="Calibri" w:cs="Calibri"/>
        </w:rPr>
      </w:pPr>
      <w:r w:rsidRPr="00A023A8">
        <w:rPr>
          <w:rFonts w:ascii="Calibri" w:hAnsi="Calibri" w:cs="Calibri"/>
        </w:rPr>
        <w:t>LUCIA may terminate this Agreement immediately if: (a) you breach any material provision of these Terms; (b) you fail to pay fees when due; or (c) we determine, in our sole discretion, that the relationship is no longer viable (e.g., due to lack of cooperation or providing fraudulent information).</w:t>
      </w:r>
    </w:p>
    <w:p w14:paraId="47CE071E" w14:textId="77777777" w:rsidR="00A023A8" w:rsidRPr="00A023A8" w:rsidRDefault="00A023A8" w:rsidP="00A023A8">
      <w:pPr>
        <w:rPr>
          <w:rFonts w:ascii="Calibri" w:hAnsi="Calibri" w:cs="Calibri"/>
          <w:b/>
          <w:bCs/>
        </w:rPr>
      </w:pPr>
      <w:r w:rsidRPr="00A023A8">
        <w:rPr>
          <w:rFonts w:ascii="Calibri" w:hAnsi="Calibri" w:cs="Calibri"/>
          <w:b/>
          <w:bCs/>
        </w:rPr>
        <w:t>8. Limitation of Liability and Errors</w:t>
      </w:r>
    </w:p>
    <w:p w14:paraId="45F3DBF2" w14:textId="77777777" w:rsidR="00A023A8" w:rsidRPr="00A023A8" w:rsidRDefault="00A023A8" w:rsidP="00A023A8">
      <w:pPr>
        <w:rPr>
          <w:rFonts w:ascii="Calibri" w:hAnsi="Calibri" w:cs="Calibri"/>
          <w:b/>
          <w:bCs/>
        </w:rPr>
      </w:pPr>
      <w:r w:rsidRPr="00A023A8">
        <w:rPr>
          <w:rFonts w:ascii="Calibri" w:hAnsi="Calibri" w:cs="Calibri"/>
          <w:b/>
          <w:bCs/>
        </w:rPr>
        <w:t>8.1 General Liability</w:t>
      </w:r>
    </w:p>
    <w:p w14:paraId="3749A8C8" w14:textId="77777777" w:rsidR="00A023A8" w:rsidRPr="00A023A8" w:rsidRDefault="00A023A8" w:rsidP="00A023A8">
      <w:pPr>
        <w:rPr>
          <w:rFonts w:ascii="Calibri" w:hAnsi="Calibri" w:cs="Calibri"/>
        </w:rPr>
      </w:pPr>
      <w:r w:rsidRPr="00A023A8">
        <w:rPr>
          <w:rFonts w:ascii="Calibri" w:hAnsi="Calibri" w:cs="Calibri"/>
        </w:rPr>
        <w:t>TO THE MAXIMUM EXTENT PERMITTED BY APPLICABLE LAW, LUCIA, INCLUDING ITS OFFICERS, DIRECTORS, EMPLOYEES, AND AGENTS, SHALL NOT BE LIABLE FOR ANY INDIRECT, INCIDENTAL, SPECIAL, CONSEQUENTIAL, OR PUNITIVE DAMAGES, OR ANY LOSS OF PROFITS OR REVENUES, WHETHER INCURRED DIRECTLY OR INDIRECTLY, OR ANY LOSS OF DATA, USE, GOODWILL, OR OTHER INTANGIBLE LOSSES, RESULTING FROM (A) YOUR ACCESS TO OR USE OF OR INABILITY TO ACCESS OR USE THE SERVICES; (B) ANY CONDUCT OR CONTENT OF ANY THIRD PARTY ON THE SERVICES; OR (C) UNAUTHORIZED ACCESS, USE, OR ALTERATION OF YOUR DATA.</w:t>
      </w:r>
    </w:p>
    <w:p w14:paraId="1FDCE0A4" w14:textId="77777777" w:rsidR="00A023A8" w:rsidRPr="00A023A8" w:rsidRDefault="00A023A8" w:rsidP="00A023A8">
      <w:pPr>
        <w:rPr>
          <w:rFonts w:ascii="Calibri" w:hAnsi="Calibri" w:cs="Calibri"/>
          <w:b/>
          <w:bCs/>
        </w:rPr>
      </w:pPr>
      <w:r w:rsidRPr="00A023A8">
        <w:rPr>
          <w:rFonts w:ascii="Calibri" w:hAnsi="Calibri" w:cs="Calibri"/>
          <w:b/>
          <w:bCs/>
        </w:rPr>
        <w:t>8.2 Client-Caused Errors</w:t>
      </w:r>
    </w:p>
    <w:p w14:paraId="77A2C133" w14:textId="77777777" w:rsidR="00A023A8" w:rsidRPr="00A023A8" w:rsidRDefault="00A023A8" w:rsidP="00A023A8">
      <w:pPr>
        <w:rPr>
          <w:rFonts w:ascii="Calibri" w:hAnsi="Calibri" w:cs="Calibri"/>
        </w:rPr>
      </w:pPr>
      <w:r w:rsidRPr="00A023A8">
        <w:rPr>
          <w:rFonts w:ascii="Calibri" w:hAnsi="Calibri" w:cs="Calibri"/>
        </w:rPr>
        <w:t xml:space="preserve">LUCIA shall not be liable for any penalties, interest, or damages (including but not limited to tax penalties) arising from or related to inaccurate, incomplete, or fraudulent financial </w:t>
      </w:r>
      <w:r w:rsidRPr="00A023A8">
        <w:rPr>
          <w:rFonts w:ascii="Calibri" w:hAnsi="Calibri" w:cs="Calibri"/>
        </w:rPr>
        <w:lastRenderedPageBreak/>
        <w:t>information provided by the Client or resulting from the Client's failure to follow LUCIA's guidance or instructions.</w:t>
      </w:r>
    </w:p>
    <w:p w14:paraId="39DAC8A0" w14:textId="77777777" w:rsidR="00A023A8" w:rsidRPr="00A023A8" w:rsidRDefault="00A023A8" w:rsidP="00A023A8">
      <w:pPr>
        <w:rPr>
          <w:rFonts w:ascii="Calibri" w:hAnsi="Calibri" w:cs="Calibri"/>
          <w:b/>
          <w:bCs/>
        </w:rPr>
      </w:pPr>
      <w:r w:rsidRPr="00A023A8">
        <w:rPr>
          <w:rFonts w:ascii="Calibri" w:hAnsi="Calibri" w:cs="Calibri"/>
          <w:b/>
          <w:bCs/>
        </w:rPr>
        <w:t>8.3 Liability Cap for LUCIA Errors</w:t>
      </w:r>
    </w:p>
    <w:p w14:paraId="194F68C9" w14:textId="77777777" w:rsidR="00A023A8" w:rsidRPr="00A023A8" w:rsidRDefault="00A023A8" w:rsidP="00A023A8">
      <w:pPr>
        <w:rPr>
          <w:rFonts w:ascii="Calibri" w:hAnsi="Calibri" w:cs="Calibri"/>
        </w:rPr>
      </w:pPr>
      <w:r w:rsidRPr="00A023A8">
        <w:rPr>
          <w:rFonts w:ascii="Calibri" w:hAnsi="Calibri" w:cs="Calibri"/>
        </w:rPr>
        <w:t xml:space="preserve">In the event that LUCIA is found liable for an error in bookkeeping or tax preparation that results in penalties, interest, or damages, LUCIA's total liability shall be strictly limited to the greater of: (a) the amount of fees paid by the Client to LUCIA for the six (6) month period immediately preceding the event giving rise to the claim, or (b) </w:t>
      </w:r>
      <w:r w:rsidRPr="00A023A8">
        <w:rPr>
          <w:rFonts w:ascii="Calibri" w:hAnsi="Calibri" w:cs="Calibri"/>
          <w:b/>
          <w:bCs/>
        </w:rPr>
        <w:t>$2,000.00</w:t>
      </w:r>
      <w:r w:rsidRPr="00A023A8">
        <w:rPr>
          <w:rFonts w:ascii="Calibri" w:hAnsi="Calibri" w:cs="Calibri"/>
        </w:rPr>
        <w:t>.</w:t>
      </w:r>
    </w:p>
    <w:p w14:paraId="1673A583" w14:textId="77777777" w:rsidR="00A023A8" w:rsidRPr="00A023A8" w:rsidRDefault="00A023A8" w:rsidP="00A023A8">
      <w:pPr>
        <w:rPr>
          <w:rFonts w:ascii="Calibri" w:hAnsi="Calibri" w:cs="Calibri"/>
          <w:b/>
          <w:bCs/>
        </w:rPr>
      </w:pPr>
      <w:r w:rsidRPr="00A023A8">
        <w:rPr>
          <w:rFonts w:ascii="Calibri" w:hAnsi="Calibri" w:cs="Calibri"/>
          <w:b/>
          <w:bCs/>
        </w:rPr>
        <w:t>8.4 No Perfect Accuracy</w:t>
      </w:r>
    </w:p>
    <w:p w14:paraId="6DA158CC" w14:textId="77777777" w:rsidR="00A023A8" w:rsidRPr="00A023A8" w:rsidRDefault="00A023A8" w:rsidP="00A023A8">
      <w:pPr>
        <w:rPr>
          <w:rFonts w:ascii="Calibri" w:hAnsi="Calibri" w:cs="Calibri"/>
        </w:rPr>
      </w:pPr>
      <w:r w:rsidRPr="00A023A8">
        <w:rPr>
          <w:rFonts w:ascii="Calibri" w:hAnsi="Calibri" w:cs="Calibri"/>
        </w:rPr>
        <w:t>Accounting involves professional judgment and may rely on estimates. LUCIA does not guarantee absolute accuracy of financial categorization, forecasting, or bookkeeping outputs.</w:t>
      </w:r>
    </w:p>
    <w:p w14:paraId="61D86B84" w14:textId="77777777" w:rsidR="00A023A8" w:rsidRPr="00A023A8" w:rsidRDefault="00A023A8" w:rsidP="00A023A8">
      <w:pPr>
        <w:rPr>
          <w:rFonts w:ascii="Calibri" w:hAnsi="Calibri" w:cs="Calibri"/>
          <w:b/>
          <w:bCs/>
        </w:rPr>
      </w:pPr>
      <w:r w:rsidRPr="00A023A8">
        <w:rPr>
          <w:rFonts w:ascii="Calibri" w:hAnsi="Calibri" w:cs="Calibri"/>
          <w:b/>
          <w:bCs/>
        </w:rPr>
        <w:t>9. Governing Law</w:t>
      </w:r>
    </w:p>
    <w:p w14:paraId="46A185E3" w14:textId="77777777" w:rsidR="00A023A8" w:rsidRPr="00A023A8" w:rsidRDefault="00A023A8" w:rsidP="00A023A8">
      <w:pPr>
        <w:rPr>
          <w:rFonts w:ascii="Calibri" w:hAnsi="Calibri" w:cs="Calibri"/>
        </w:rPr>
      </w:pPr>
      <w:r w:rsidRPr="00A023A8">
        <w:rPr>
          <w:rFonts w:ascii="Calibri" w:hAnsi="Calibri" w:cs="Calibri"/>
        </w:rPr>
        <w:t xml:space="preserve">These Terms shall be governed and construed in accordance with the laws of the </w:t>
      </w:r>
      <w:r w:rsidRPr="00A023A8">
        <w:rPr>
          <w:rFonts w:ascii="Calibri" w:hAnsi="Calibri" w:cs="Calibri"/>
          <w:b/>
          <w:bCs/>
        </w:rPr>
        <w:t>State of Delaware</w:t>
      </w:r>
      <w:r w:rsidRPr="00A023A8">
        <w:rPr>
          <w:rFonts w:ascii="Calibri" w:hAnsi="Calibri" w:cs="Calibri"/>
        </w:rPr>
        <w:t>, without regard to its conflict of law provisions. You agree to submit to the exclusive jurisdiction of the courts located in Delaware to resolve any legal matter arising from these Terms.</w:t>
      </w:r>
    </w:p>
    <w:p w14:paraId="3D9A34A0" w14:textId="77777777" w:rsidR="00A023A8" w:rsidRPr="00A023A8" w:rsidRDefault="00A023A8" w:rsidP="00A023A8">
      <w:pPr>
        <w:rPr>
          <w:rFonts w:ascii="Calibri" w:hAnsi="Calibri" w:cs="Calibri"/>
          <w:b/>
          <w:bCs/>
        </w:rPr>
      </w:pPr>
      <w:r w:rsidRPr="00A023A8">
        <w:rPr>
          <w:rFonts w:ascii="Calibri" w:hAnsi="Calibri" w:cs="Calibri"/>
          <w:b/>
          <w:bCs/>
        </w:rPr>
        <w:t>10. Client Data, Access, and Retention</w:t>
      </w:r>
    </w:p>
    <w:p w14:paraId="5FE1ABD3" w14:textId="77777777" w:rsidR="00A023A8" w:rsidRPr="00A023A8" w:rsidRDefault="00A023A8" w:rsidP="00A023A8">
      <w:pPr>
        <w:rPr>
          <w:rFonts w:ascii="Calibri" w:hAnsi="Calibri" w:cs="Calibri"/>
          <w:b/>
          <w:bCs/>
        </w:rPr>
      </w:pPr>
      <w:r w:rsidRPr="00A023A8">
        <w:rPr>
          <w:rFonts w:ascii="Calibri" w:hAnsi="Calibri" w:cs="Calibri"/>
          <w:b/>
          <w:bCs/>
        </w:rPr>
        <w:t>10.1 User Content Ownership and License</w:t>
      </w:r>
    </w:p>
    <w:p w14:paraId="6F89A55A" w14:textId="77777777" w:rsidR="00A023A8" w:rsidRPr="00A023A8" w:rsidRDefault="00A023A8" w:rsidP="00A023A8">
      <w:pPr>
        <w:rPr>
          <w:rFonts w:ascii="Calibri" w:hAnsi="Calibri" w:cs="Calibri"/>
        </w:rPr>
      </w:pPr>
      <w:r w:rsidRPr="00A023A8">
        <w:rPr>
          <w:rFonts w:ascii="Calibri" w:hAnsi="Calibri" w:cs="Calibri"/>
        </w:rPr>
        <w:t>You retain all ownership rights to the financial data, documents, and content ("Client Data") you provide to LUCIA. By using the Services, you grant LUCIA a non-exclusive, worldwide, royalty-free license to use, process, and store the Client Data solely for the purpose of providing the Services and improving our software.</w:t>
      </w:r>
    </w:p>
    <w:p w14:paraId="0E995686" w14:textId="77777777" w:rsidR="00A023A8" w:rsidRPr="00A023A8" w:rsidRDefault="00A023A8" w:rsidP="00A023A8">
      <w:pPr>
        <w:rPr>
          <w:rFonts w:ascii="Calibri" w:hAnsi="Calibri" w:cs="Calibri"/>
          <w:b/>
          <w:bCs/>
        </w:rPr>
      </w:pPr>
      <w:r w:rsidRPr="00A023A8">
        <w:rPr>
          <w:rFonts w:ascii="Calibri" w:hAnsi="Calibri" w:cs="Calibri"/>
          <w:b/>
          <w:bCs/>
        </w:rPr>
        <w:t>10.2 Permission to Access Accounts</w:t>
      </w:r>
    </w:p>
    <w:p w14:paraId="2B990AA7" w14:textId="77777777" w:rsidR="00A023A8" w:rsidRPr="00A023A8" w:rsidRDefault="00A023A8" w:rsidP="00A023A8">
      <w:pPr>
        <w:rPr>
          <w:rFonts w:ascii="Calibri" w:hAnsi="Calibri" w:cs="Calibri"/>
        </w:rPr>
      </w:pPr>
      <w:r w:rsidRPr="00A023A8">
        <w:rPr>
          <w:rFonts w:ascii="Calibri" w:hAnsi="Calibri" w:cs="Calibri"/>
        </w:rPr>
        <w:t>The provision of services requires LUCIA to integrate with and access third-party financial accounts, platforms (e.g., YouTube, Stripe), and bank feeds. You expressly authorize LUCIA to access, view, retrieve, and use your Client Data from these third-party accounts for the sole purpose of performing the Services. You represent and warrant that you have the legal right to grant us access to all such accounts and data.</w:t>
      </w:r>
    </w:p>
    <w:p w14:paraId="293A7672" w14:textId="77777777" w:rsidR="00A023A8" w:rsidRPr="00A023A8" w:rsidRDefault="00A023A8" w:rsidP="00A023A8">
      <w:pPr>
        <w:rPr>
          <w:rFonts w:ascii="Calibri" w:hAnsi="Calibri" w:cs="Calibri"/>
          <w:b/>
          <w:bCs/>
        </w:rPr>
      </w:pPr>
      <w:r w:rsidRPr="00A023A8">
        <w:rPr>
          <w:rFonts w:ascii="Calibri" w:hAnsi="Calibri" w:cs="Calibri"/>
          <w:b/>
          <w:bCs/>
        </w:rPr>
        <w:t>10.3 Data Storage and Retention Policy</w:t>
      </w:r>
    </w:p>
    <w:p w14:paraId="42DEBBB8" w14:textId="77777777" w:rsidR="00A023A8" w:rsidRPr="00A023A8" w:rsidRDefault="00A023A8" w:rsidP="00A023A8">
      <w:pPr>
        <w:rPr>
          <w:rFonts w:ascii="Calibri" w:hAnsi="Calibri" w:cs="Calibri"/>
        </w:rPr>
      </w:pPr>
      <w:r w:rsidRPr="00A023A8">
        <w:rPr>
          <w:rFonts w:ascii="Calibri" w:hAnsi="Calibri" w:cs="Calibri"/>
        </w:rPr>
        <w:t xml:space="preserve">LUCIA will store Client Data and documents for a period of </w:t>
      </w:r>
      <w:r w:rsidRPr="00A023A8">
        <w:rPr>
          <w:rFonts w:ascii="Calibri" w:hAnsi="Calibri" w:cs="Calibri"/>
          <w:b/>
          <w:bCs/>
        </w:rPr>
        <w:t>seven (7) years</w:t>
      </w:r>
      <w:r w:rsidRPr="00A023A8">
        <w:rPr>
          <w:rFonts w:ascii="Calibri" w:hAnsi="Calibri" w:cs="Calibri"/>
        </w:rPr>
        <w:t xml:space="preserve"> following the end of the tax year to which they relate, or as otherwise required by U.S. federal or state law. After this retention period, LUCIA reserves the right to securely destroy or anonymize the Client Data without further notice.</w:t>
      </w:r>
    </w:p>
    <w:p w14:paraId="75D4668B" w14:textId="77777777" w:rsidR="00A023A8" w:rsidRPr="00A023A8" w:rsidRDefault="00A023A8" w:rsidP="00A023A8">
      <w:pPr>
        <w:rPr>
          <w:rFonts w:ascii="Calibri" w:hAnsi="Calibri" w:cs="Calibri"/>
          <w:b/>
          <w:bCs/>
        </w:rPr>
      </w:pPr>
      <w:r w:rsidRPr="00A023A8">
        <w:rPr>
          <w:rFonts w:ascii="Calibri" w:hAnsi="Calibri" w:cs="Calibri"/>
          <w:b/>
          <w:bCs/>
        </w:rPr>
        <w:t>10.4 Data Deletion upon Termination</w:t>
      </w:r>
    </w:p>
    <w:p w14:paraId="706EE77E" w14:textId="77777777" w:rsidR="00A023A8" w:rsidRPr="00A023A8" w:rsidRDefault="00A023A8" w:rsidP="00A023A8">
      <w:pPr>
        <w:rPr>
          <w:rFonts w:ascii="Calibri" w:hAnsi="Calibri" w:cs="Calibri"/>
        </w:rPr>
      </w:pPr>
      <w:r w:rsidRPr="00A023A8">
        <w:rPr>
          <w:rFonts w:ascii="Calibri" w:hAnsi="Calibri" w:cs="Calibri"/>
        </w:rPr>
        <w:lastRenderedPageBreak/>
        <w:t>Upon termination of this Agreement, you may request the return or secure deletion of your Client Data. LUCIA will comply with such requests within a reasonable time, subject to our legal and regulatory retention obligations (as described in Section 10.3).</w:t>
      </w:r>
    </w:p>
    <w:p w14:paraId="69B3B67F" w14:textId="77777777" w:rsidR="00A023A8" w:rsidRPr="00A023A8" w:rsidRDefault="00A023A8" w:rsidP="00A023A8">
      <w:pPr>
        <w:rPr>
          <w:rFonts w:ascii="Calibri" w:hAnsi="Calibri" w:cs="Calibri"/>
          <w:b/>
          <w:bCs/>
        </w:rPr>
      </w:pPr>
      <w:r w:rsidRPr="00A023A8">
        <w:rPr>
          <w:rFonts w:ascii="Calibri" w:hAnsi="Calibri" w:cs="Calibri"/>
          <w:b/>
          <w:bCs/>
        </w:rPr>
        <w:t>10.5 Client Data Backup Responsibility</w:t>
      </w:r>
    </w:p>
    <w:p w14:paraId="2E6D0B5E" w14:textId="77777777" w:rsidR="00A023A8" w:rsidRPr="00A023A8" w:rsidRDefault="00A023A8" w:rsidP="00A023A8">
      <w:pPr>
        <w:rPr>
          <w:rFonts w:ascii="Calibri" w:hAnsi="Calibri" w:cs="Calibri"/>
        </w:rPr>
      </w:pPr>
      <w:r w:rsidRPr="00A023A8">
        <w:rPr>
          <w:rFonts w:ascii="Calibri" w:hAnsi="Calibri" w:cs="Calibri"/>
        </w:rPr>
        <w:t>You are responsible for maintaining your own independent copies of all financial records and documents provided to or accessible by LUCIA. LUCIA is not liable for loss of Client Data stored on third-party platforms.</w:t>
      </w:r>
    </w:p>
    <w:p w14:paraId="2859D7D6" w14:textId="77777777" w:rsidR="00A023A8" w:rsidRPr="00A023A8" w:rsidRDefault="00A023A8" w:rsidP="00A023A8">
      <w:pPr>
        <w:rPr>
          <w:rFonts w:ascii="Calibri" w:hAnsi="Calibri" w:cs="Calibri"/>
          <w:b/>
          <w:bCs/>
        </w:rPr>
      </w:pPr>
      <w:r w:rsidRPr="00A023A8">
        <w:rPr>
          <w:rFonts w:ascii="Calibri" w:hAnsi="Calibri" w:cs="Calibri"/>
          <w:b/>
          <w:bCs/>
        </w:rPr>
        <w:t>11. Data Security, Privacy, and Cookies</w:t>
      </w:r>
    </w:p>
    <w:p w14:paraId="19B9F98C" w14:textId="77777777" w:rsidR="00A023A8" w:rsidRPr="00A023A8" w:rsidRDefault="00A023A8" w:rsidP="00A023A8">
      <w:pPr>
        <w:rPr>
          <w:rFonts w:ascii="Calibri" w:hAnsi="Calibri" w:cs="Calibri"/>
          <w:b/>
          <w:bCs/>
        </w:rPr>
      </w:pPr>
      <w:r w:rsidRPr="00A023A8">
        <w:rPr>
          <w:rFonts w:ascii="Calibri" w:hAnsi="Calibri" w:cs="Calibri"/>
          <w:b/>
          <w:bCs/>
        </w:rPr>
        <w:t>11.1 Data Security Measures</w:t>
      </w:r>
    </w:p>
    <w:p w14:paraId="0EA72A4F" w14:textId="77777777" w:rsidR="00A023A8" w:rsidRPr="00A023A8" w:rsidRDefault="00A023A8" w:rsidP="00A023A8">
      <w:pPr>
        <w:rPr>
          <w:rFonts w:ascii="Calibri" w:hAnsi="Calibri" w:cs="Calibri"/>
        </w:rPr>
      </w:pPr>
      <w:r w:rsidRPr="00A023A8">
        <w:rPr>
          <w:rFonts w:ascii="Calibri" w:hAnsi="Calibri" w:cs="Calibri"/>
        </w:rPr>
        <w:t>LUCIA implements industry-standard technical and organizational security measures to protect Client financial data, personal information, and platform access credentials against unauthorized access, disclosure, alteration, or destruction. You acknowledge that no security system is impenetrable and that the transmission of information via the internet is not completely secure. LUCIA will strive to protect your data but cannot guarantee its absolute security.</w:t>
      </w:r>
    </w:p>
    <w:p w14:paraId="3E0EBFE3" w14:textId="77777777" w:rsidR="00A023A8" w:rsidRPr="00A023A8" w:rsidRDefault="00A023A8" w:rsidP="00A023A8">
      <w:pPr>
        <w:rPr>
          <w:rFonts w:ascii="Calibri" w:hAnsi="Calibri" w:cs="Calibri"/>
          <w:b/>
          <w:bCs/>
        </w:rPr>
      </w:pPr>
      <w:r w:rsidRPr="00A023A8">
        <w:rPr>
          <w:rFonts w:ascii="Calibri" w:hAnsi="Calibri" w:cs="Calibri"/>
          <w:b/>
          <w:bCs/>
        </w:rPr>
        <w:t>11.2 Information Collected</w:t>
      </w:r>
    </w:p>
    <w:p w14:paraId="56E4413A" w14:textId="77777777" w:rsidR="00A023A8" w:rsidRPr="00A023A8" w:rsidRDefault="00A023A8" w:rsidP="00A023A8">
      <w:pPr>
        <w:rPr>
          <w:rFonts w:ascii="Calibri" w:hAnsi="Calibri" w:cs="Calibri"/>
        </w:rPr>
      </w:pPr>
      <w:r w:rsidRPr="00A023A8">
        <w:rPr>
          <w:rFonts w:ascii="Calibri" w:hAnsi="Calibri" w:cs="Calibri"/>
        </w:rPr>
        <w:t>We collect information that falls into two categories:</w:t>
      </w:r>
    </w:p>
    <w:p w14:paraId="0DA73F24" w14:textId="77777777" w:rsidR="00A023A8" w:rsidRPr="00A023A8" w:rsidRDefault="00A023A8" w:rsidP="00A023A8">
      <w:pPr>
        <w:rPr>
          <w:rFonts w:ascii="Calibri" w:hAnsi="Calibri" w:cs="Calibri"/>
          <w:b/>
          <w:bCs/>
        </w:rPr>
      </w:pPr>
      <w:r w:rsidRPr="00A023A8">
        <w:rPr>
          <w:rFonts w:ascii="Calibri" w:hAnsi="Calibri" w:cs="Calibri"/>
          <w:b/>
          <w:bCs/>
        </w:rPr>
        <w:t>11.2.1 Information You Provide Directly (Client Data)</w:t>
      </w:r>
    </w:p>
    <w:p w14:paraId="642DFF39" w14:textId="77777777" w:rsidR="00A023A8" w:rsidRPr="00A023A8" w:rsidRDefault="00A023A8" w:rsidP="00A023A8">
      <w:pPr>
        <w:rPr>
          <w:rFonts w:ascii="Calibri" w:hAnsi="Calibri" w:cs="Calibri"/>
        </w:rPr>
      </w:pPr>
      <w:r w:rsidRPr="00A023A8">
        <w:rPr>
          <w:rFonts w:ascii="Calibri" w:hAnsi="Calibri" w:cs="Calibri"/>
        </w:rPr>
        <w:t>This includes financial and personal data necessary for us to provide our Services: Name, business name, address, email, phone number, and Social Security Number (SSN) or Employer Identification Number (EIN). Financial data includes bank account information, income and expense records, receipts, and login credentials for third-party platforms (e.g., banks, YouTube, Stripe) which you authorize us to access.</w:t>
      </w:r>
    </w:p>
    <w:p w14:paraId="53A521EC" w14:textId="77777777" w:rsidR="00A023A8" w:rsidRPr="00A023A8" w:rsidRDefault="00A023A8" w:rsidP="00A023A8">
      <w:pPr>
        <w:rPr>
          <w:rFonts w:ascii="Calibri" w:hAnsi="Calibri" w:cs="Calibri"/>
          <w:b/>
          <w:bCs/>
        </w:rPr>
      </w:pPr>
      <w:r w:rsidRPr="00A023A8">
        <w:rPr>
          <w:rFonts w:ascii="Calibri" w:hAnsi="Calibri" w:cs="Calibri"/>
          <w:b/>
          <w:bCs/>
        </w:rPr>
        <w:t>11.2.2 Information Collected Automatically (Usage Data)</w:t>
      </w:r>
    </w:p>
    <w:p w14:paraId="01132A03" w14:textId="77777777" w:rsidR="00A023A8" w:rsidRPr="00A023A8" w:rsidRDefault="00A023A8" w:rsidP="00A023A8">
      <w:pPr>
        <w:rPr>
          <w:rFonts w:ascii="Calibri" w:hAnsi="Calibri" w:cs="Calibri"/>
        </w:rPr>
      </w:pPr>
      <w:r w:rsidRPr="00A023A8">
        <w:rPr>
          <w:rFonts w:ascii="Calibri" w:hAnsi="Calibri" w:cs="Calibri"/>
        </w:rPr>
        <w:t>When you use our platform or website, we automatically collect Technical Data (IP address, browser type, device identifiers) and Usage Data (pages viewed, features used, and time spent).</w:t>
      </w:r>
    </w:p>
    <w:p w14:paraId="573F6F4F" w14:textId="77777777" w:rsidR="00A023A8" w:rsidRPr="00A023A8" w:rsidRDefault="00A023A8" w:rsidP="00A023A8">
      <w:pPr>
        <w:rPr>
          <w:rFonts w:ascii="Calibri" w:hAnsi="Calibri" w:cs="Calibri"/>
          <w:b/>
          <w:bCs/>
        </w:rPr>
      </w:pPr>
      <w:r w:rsidRPr="00A023A8">
        <w:rPr>
          <w:rFonts w:ascii="Calibri" w:hAnsi="Calibri" w:cs="Calibri"/>
          <w:b/>
          <w:bCs/>
        </w:rPr>
        <w:t>11.3 Use of Information</w:t>
      </w:r>
    </w:p>
    <w:p w14:paraId="379E08B6" w14:textId="77777777" w:rsidR="00A023A8" w:rsidRPr="00A023A8" w:rsidRDefault="00A023A8" w:rsidP="00A023A8">
      <w:pPr>
        <w:rPr>
          <w:rFonts w:ascii="Calibri" w:hAnsi="Calibri" w:cs="Calibri"/>
        </w:rPr>
      </w:pPr>
      <w:r w:rsidRPr="00A023A8">
        <w:rPr>
          <w:rFonts w:ascii="Calibri" w:hAnsi="Calibri" w:cs="Calibri"/>
        </w:rPr>
        <w:t>We use the collected information for the following primary purposes:</w:t>
      </w:r>
    </w:p>
    <w:p w14:paraId="44C0F958" w14:textId="77777777" w:rsidR="00A023A8" w:rsidRPr="00A023A8" w:rsidRDefault="00A023A8" w:rsidP="00A023A8">
      <w:pPr>
        <w:numPr>
          <w:ilvl w:val="0"/>
          <w:numId w:val="14"/>
        </w:numPr>
        <w:rPr>
          <w:rFonts w:ascii="Calibri" w:hAnsi="Calibri" w:cs="Calibri"/>
        </w:rPr>
      </w:pPr>
      <w:r w:rsidRPr="00A023A8">
        <w:rPr>
          <w:rFonts w:ascii="Calibri" w:hAnsi="Calibri" w:cs="Calibri"/>
          <w:b/>
          <w:bCs/>
        </w:rPr>
        <w:t>Service Provision:</w:t>
      </w:r>
      <w:r w:rsidRPr="00A023A8">
        <w:rPr>
          <w:rFonts w:ascii="Calibri" w:hAnsi="Calibri" w:cs="Calibri"/>
        </w:rPr>
        <w:t xml:space="preserve"> To provide the core Bookkeeping, Tax Preparation, and Software Services.</w:t>
      </w:r>
    </w:p>
    <w:p w14:paraId="3A2A8CE5" w14:textId="77777777" w:rsidR="00A023A8" w:rsidRPr="00A023A8" w:rsidRDefault="00A023A8" w:rsidP="00A023A8">
      <w:pPr>
        <w:numPr>
          <w:ilvl w:val="0"/>
          <w:numId w:val="14"/>
        </w:numPr>
        <w:rPr>
          <w:rFonts w:ascii="Calibri" w:hAnsi="Calibri" w:cs="Calibri"/>
        </w:rPr>
      </w:pPr>
      <w:r w:rsidRPr="00A023A8">
        <w:rPr>
          <w:rFonts w:ascii="Calibri" w:hAnsi="Calibri" w:cs="Calibri"/>
          <w:b/>
          <w:bCs/>
        </w:rPr>
        <w:t>Communication:</w:t>
      </w:r>
      <w:r w:rsidRPr="00A023A8">
        <w:rPr>
          <w:rFonts w:ascii="Calibri" w:hAnsi="Calibri" w:cs="Calibri"/>
        </w:rPr>
        <w:t xml:space="preserve"> To communicate with you regarding your account, service updates, and tax deadlines.</w:t>
      </w:r>
    </w:p>
    <w:p w14:paraId="0D6C0490" w14:textId="77777777" w:rsidR="00A023A8" w:rsidRPr="00A023A8" w:rsidRDefault="00A023A8" w:rsidP="00A023A8">
      <w:pPr>
        <w:numPr>
          <w:ilvl w:val="0"/>
          <w:numId w:val="14"/>
        </w:numPr>
        <w:rPr>
          <w:rFonts w:ascii="Calibri" w:hAnsi="Calibri" w:cs="Calibri"/>
        </w:rPr>
      </w:pPr>
      <w:r w:rsidRPr="00A023A8">
        <w:rPr>
          <w:rFonts w:ascii="Calibri" w:hAnsi="Calibri" w:cs="Calibri"/>
          <w:b/>
          <w:bCs/>
        </w:rPr>
        <w:lastRenderedPageBreak/>
        <w:t>Software Improvement:</w:t>
      </w:r>
      <w:r w:rsidRPr="00A023A8">
        <w:rPr>
          <w:rFonts w:ascii="Calibri" w:hAnsi="Calibri" w:cs="Calibri"/>
        </w:rPr>
        <w:t xml:space="preserve"> To </w:t>
      </w:r>
      <w:proofErr w:type="spellStart"/>
      <w:r w:rsidRPr="00A023A8">
        <w:rPr>
          <w:rFonts w:ascii="Calibri" w:hAnsi="Calibri" w:cs="Calibri"/>
        </w:rPr>
        <w:t>analyze</w:t>
      </w:r>
      <w:proofErr w:type="spellEnd"/>
      <w:r w:rsidRPr="00A023A8">
        <w:rPr>
          <w:rFonts w:ascii="Calibri" w:hAnsi="Calibri" w:cs="Calibri"/>
        </w:rPr>
        <w:t xml:space="preserve"> usage patterns and improve the functionality, security, and performance of our software, including training our automated systems and AI (as described in Section 13.3).</w:t>
      </w:r>
    </w:p>
    <w:p w14:paraId="03F7B3DA" w14:textId="77777777" w:rsidR="00A023A8" w:rsidRPr="00A023A8" w:rsidRDefault="00A023A8" w:rsidP="00A023A8">
      <w:pPr>
        <w:numPr>
          <w:ilvl w:val="0"/>
          <w:numId w:val="14"/>
        </w:numPr>
        <w:rPr>
          <w:rFonts w:ascii="Calibri" w:hAnsi="Calibri" w:cs="Calibri"/>
        </w:rPr>
      </w:pPr>
      <w:r w:rsidRPr="00A023A8">
        <w:rPr>
          <w:rFonts w:ascii="Calibri" w:hAnsi="Calibri" w:cs="Calibri"/>
          <w:b/>
          <w:bCs/>
        </w:rPr>
        <w:t>Legal Compliance:</w:t>
      </w:r>
      <w:r w:rsidRPr="00A023A8">
        <w:rPr>
          <w:rFonts w:ascii="Calibri" w:hAnsi="Calibri" w:cs="Calibri"/>
        </w:rPr>
        <w:t xml:space="preserve"> To comply with legal obligations, tax laws, and regulatory requirements (e.g., IRS regulations).</w:t>
      </w:r>
    </w:p>
    <w:p w14:paraId="50BB53C3" w14:textId="77777777" w:rsidR="00A023A8" w:rsidRPr="00A023A8" w:rsidRDefault="00A023A8" w:rsidP="00A023A8">
      <w:pPr>
        <w:rPr>
          <w:rFonts w:ascii="Calibri" w:hAnsi="Calibri" w:cs="Calibri"/>
          <w:b/>
          <w:bCs/>
        </w:rPr>
      </w:pPr>
      <w:r w:rsidRPr="00A023A8">
        <w:rPr>
          <w:rFonts w:ascii="Calibri" w:hAnsi="Calibri" w:cs="Calibri"/>
          <w:b/>
          <w:bCs/>
        </w:rPr>
        <w:t>11.4 Disclosure of Information</w:t>
      </w:r>
    </w:p>
    <w:p w14:paraId="3D894811" w14:textId="77777777" w:rsidR="00A023A8" w:rsidRPr="00A023A8" w:rsidRDefault="00A023A8" w:rsidP="00A023A8">
      <w:pPr>
        <w:rPr>
          <w:rFonts w:ascii="Calibri" w:hAnsi="Calibri" w:cs="Calibri"/>
        </w:rPr>
      </w:pPr>
      <w:r w:rsidRPr="00A023A8">
        <w:rPr>
          <w:rFonts w:ascii="Calibri" w:hAnsi="Calibri" w:cs="Calibri"/>
        </w:rPr>
        <w:t xml:space="preserve">We will only share your information in the following circumstances: (a) With third-party vendors who perform services on our behalf (e.g., secure data hosting, payment processing), who are legally obligated to protect your data; (b) When required by law, subpoena, or governmental request (e.g., sharing tax information with the IRS or state authorities); or (c) With your explicit consent. </w:t>
      </w:r>
      <w:r w:rsidRPr="00A023A8">
        <w:rPr>
          <w:rFonts w:ascii="Calibri" w:hAnsi="Calibri" w:cs="Calibri"/>
          <w:b/>
          <w:bCs/>
        </w:rPr>
        <w:t>We do not sell your personal or financial information to third parties.</w:t>
      </w:r>
    </w:p>
    <w:p w14:paraId="569E810D" w14:textId="77777777" w:rsidR="00A023A8" w:rsidRPr="00A023A8" w:rsidRDefault="00A023A8" w:rsidP="00A023A8">
      <w:pPr>
        <w:rPr>
          <w:rFonts w:ascii="Calibri" w:hAnsi="Calibri" w:cs="Calibri"/>
          <w:b/>
          <w:bCs/>
        </w:rPr>
      </w:pPr>
      <w:r w:rsidRPr="00A023A8">
        <w:rPr>
          <w:rFonts w:ascii="Calibri" w:hAnsi="Calibri" w:cs="Calibri"/>
          <w:b/>
          <w:bCs/>
        </w:rPr>
        <w:t>11.5 Cookies and Tracking Technologies</w:t>
      </w:r>
    </w:p>
    <w:p w14:paraId="19C9B780" w14:textId="77777777" w:rsidR="00A023A8" w:rsidRPr="00A023A8" w:rsidRDefault="00A023A8" w:rsidP="00A023A8">
      <w:pPr>
        <w:rPr>
          <w:rFonts w:ascii="Calibri" w:hAnsi="Calibri" w:cs="Calibri"/>
        </w:rPr>
      </w:pPr>
      <w:r w:rsidRPr="00A023A8">
        <w:rPr>
          <w:rFonts w:ascii="Calibri" w:hAnsi="Calibri" w:cs="Calibri"/>
        </w:rPr>
        <w:t>LUCIA uses cookies, web beacons, and similar tracking technologies to ensure the necessary functionality of our website and software platform. These include Essential Cookies (required for system authentication and security) and Analytics Cookies (used to track aggregate usage). You can generally set your browser to refuse all or some cookies, but doing so may cause some parts of the LUCIA platform to become inaccessible or not function properly.</w:t>
      </w:r>
    </w:p>
    <w:p w14:paraId="6A9172ED" w14:textId="77777777" w:rsidR="00A023A8" w:rsidRPr="00A023A8" w:rsidRDefault="00A023A8" w:rsidP="00A023A8">
      <w:pPr>
        <w:rPr>
          <w:rFonts w:ascii="Calibri" w:hAnsi="Calibri" w:cs="Calibri"/>
          <w:b/>
          <w:bCs/>
        </w:rPr>
      </w:pPr>
      <w:r w:rsidRPr="00A023A8">
        <w:rPr>
          <w:rFonts w:ascii="Calibri" w:hAnsi="Calibri" w:cs="Calibri"/>
          <w:b/>
          <w:bCs/>
        </w:rPr>
        <w:t>11.6 Children's Privacy</w:t>
      </w:r>
    </w:p>
    <w:p w14:paraId="68F2EE99" w14:textId="77777777" w:rsidR="00A023A8" w:rsidRPr="00A023A8" w:rsidRDefault="00A023A8" w:rsidP="00A023A8">
      <w:pPr>
        <w:rPr>
          <w:rFonts w:ascii="Calibri" w:hAnsi="Calibri" w:cs="Calibri"/>
        </w:rPr>
      </w:pPr>
      <w:r w:rsidRPr="00A023A8">
        <w:rPr>
          <w:rFonts w:ascii="Calibri" w:hAnsi="Calibri" w:cs="Calibri"/>
        </w:rPr>
        <w:t>Our services are intended for adults (content creators) engaged in business activities. We do not knowingly collect personal information from children under the age of 13.</w:t>
      </w:r>
    </w:p>
    <w:p w14:paraId="4AB85120" w14:textId="77777777" w:rsidR="00A023A8" w:rsidRPr="00A023A8" w:rsidRDefault="00A023A8" w:rsidP="00A023A8">
      <w:pPr>
        <w:rPr>
          <w:rFonts w:ascii="Calibri" w:hAnsi="Calibri" w:cs="Calibri"/>
          <w:b/>
          <w:bCs/>
        </w:rPr>
      </w:pPr>
      <w:r w:rsidRPr="00A023A8">
        <w:rPr>
          <w:rFonts w:ascii="Calibri" w:hAnsi="Calibri" w:cs="Calibri"/>
          <w:b/>
          <w:bCs/>
        </w:rPr>
        <w:t>12. Dispute Resolution and Arbitration</w:t>
      </w:r>
    </w:p>
    <w:p w14:paraId="1C0D27E5" w14:textId="77777777" w:rsidR="00A023A8" w:rsidRPr="00A023A8" w:rsidRDefault="00A023A8" w:rsidP="00A023A8">
      <w:pPr>
        <w:rPr>
          <w:rFonts w:ascii="Calibri" w:hAnsi="Calibri" w:cs="Calibri"/>
          <w:b/>
          <w:bCs/>
        </w:rPr>
      </w:pPr>
      <w:r w:rsidRPr="00A023A8">
        <w:rPr>
          <w:rFonts w:ascii="Calibri" w:hAnsi="Calibri" w:cs="Calibri"/>
          <w:b/>
          <w:bCs/>
        </w:rPr>
        <w:t>12.1 Mandatory Arbitration</w:t>
      </w:r>
    </w:p>
    <w:p w14:paraId="3FC04BEA" w14:textId="77777777" w:rsidR="00A023A8" w:rsidRPr="00A023A8" w:rsidRDefault="00A023A8" w:rsidP="00A023A8">
      <w:pPr>
        <w:rPr>
          <w:rFonts w:ascii="Calibri" w:hAnsi="Calibri" w:cs="Calibri"/>
        </w:rPr>
      </w:pPr>
      <w:r w:rsidRPr="00A023A8">
        <w:rPr>
          <w:rFonts w:ascii="Calibri" w:hAnsi="Calibri" w:cs="Calibri"/>
        </w:rPr>
        <w:t xml:space="preserve">Any dispute, controversy, or claim arising out of or relating to this Agreement, including the breach, termination, or validity thereof, shall be settled by </w:t>
      </w:r>
      <w:r w:rsidRPr="00A023A8">
        <w:rPr>
          <w:rFonts w:ascii="Calibri" w:hAnsi="Calibri" w:cs="Calibri"/>
          <w:b/>
          <w:bCs/>
        </w:rPr>
        <w:t>binding arbitration</w:t>
      </w:r>
      <w:r w:rsidRPr="00A023A8">
        <w:rPr>
          <w:rFonts w:ascii="Calibri" w:hAnsi="Calibri" w:cs="Calibri"/>
        </w:rPr>
        <w:t xml:space="preserve"> administered by the American Arbitration Association ("AAA") in accordance with its Commercial Arbitration Rules. The arbitration shall take place in </w:t>
      </w:r>
      <w:r w:rsidRPr="00A023A8">
        <w:rPr>
          <w:rFonts w:ascii="Calibri" w:hAnsi="Calibri" w:cs="Calibri"/>
          <w:b/>
          <w:bCs/>
        </w:rPr>
        <w:t>Delaware, U.S.A.</w:t>
      </w:r>
    </w:p>
    <w:p w14:paraId="4F2D3409" w14:textId="77777777" w:rsidR="00A023A8" w:rsidRPr="00A023A8" w:rsidRDefault="00A023A8" w:rsidP="00A023A8">
      <w:pPr>
        <w:rPr>
          <w:rFonts w:ascii="Calibri" w:hAnsi="Calibri" w:cs="Calibri"/>
          <w:b/>
          <w:bCs/>
        </w:rPr>
      </w:pPr>
      <w:r w:rsidRPr="00A023A8">
        <w:rPr>
          <w:rFonts w:ascii="Calibri" w:hAnsi="Calibri" w:cs="Calibri"/>
          <w:b/>
          <w:bCs/>
        </w:rPr>
        <w:t>12.2 Waiver of Class Actions</w:t>
      </w:r>
    </w:p>
    <w:p w14:paraId="143229EB" w14:textId="77777777" w:rsidR="00A023A8" w:rsidRPr="00A023A8" w:rsidRDefault="00A023A8" w:rsidP="00A023A8">
      <w:pPr>
        <w:rPr>
          <w:rFonts w:ascii="Calibri" w:hAnsi="Calibri" w:cs="Calibri"/>
        </w:rPr>
      </w:pPr>
      <w:r w:rsidRPr="00A023A8">
        <w:rPr>
          <w:rFonts w:ascii="Calibri" w:hAnsi="Calibri" w:cs="Calibri"/>
        </w:rPr>
        <w:t>You and LUCIA agree that each party may bring claims against the other only in your or its individual capacity and not as a plaintiff or class member in any purported class or representative proceeding. The arbitrator may not consolidate more than one person’s claims.</w:t>
      </w:r>
    </w:p>
    <w:p w14:paraId="637EDE62" w14:textId="77777777" w:rsidR="00A023A8" w:rsidRPr="00A023A8" w:rsidRDefault="00A023A8" w:rsidP="00A023A8">
      <w:pPr>
        <w:rPr>
          <w:rFonts w:ascii="Calibri" w:hAnsi="Calibri" w:cs="Calibri"/>
          <w:b/>
          <w:bCs/>
        </w:rPr>
      </w:pPr>
      <w:r w:rsidRPr="00A023A8">
        <w:rPr>
          <w:rFonts w:ascii="Calibri" w:hAnsi="Calibri" w:cs="Calibri"/>
          <w:b/>
          <w:bCs/>
        </w:rPr>
        <w:t>13. General Provisions</w:t>
      </w:r>
    </w:p>
    <w:p w14:paraId="1526306B" w14:textId="77777777" w:rsidR="00A023A8" w:rsidRPr="00A023A8" w:rsidRDefault="00A023A8" w:rsidP="00A023A8">
      <w:pPr>
        <w:rPr>
          <w:rFonts w:ascii="Calibri" w:hAnsi="Calibri" w:cs="Calibri"/>
          <w:b/>
          <w:bCs/>
        </w:rPr>
      </w:pPr>
      <w:r w:rsidRPr="00A023A8">
        <w:rPr>
          <w:rFonts w:ascii="Calibri" w:hAnsi="Calibri" w:cs="Calibri"/>
          <w:b/>
          <w:bCs/>
        </w:rPr>
        <w:lastRenderedPageBreak/>
        <w:t>13.1 Service Level Expectations (SLA)</w:t>
      </w:r>
    </w:p>
    <w:p w14:paraId="751C320A" w14:textId="77777777" w:rsidR="00A023A8" w:rsidRPr="00A023A8" w:rsidRDefault="00A023A8" w:rsidP="00A023A8">
      <w:pPr>
        <w:rPr>
          <w:rFonts w:ascii="Calibri" w:hAnsi="Calibri" w:cs="Calibri"/>
        </w:rPr>
      </w:pPr>
      <w:r w:rsidRPr="00A023A8">
        <w:rPr>
          <w:rFonts w:ascii="Calibri" w:hAnsi="Calibri" w:cs="Calibri"/>
        </w:rPr>
        <w:t>While LUCIA strives for timely communication, all deadlines and response times are estimates and not guarantees. We commit to commercially reasonable efforts to meet service expectations outlined in your specific Service Agreement. We do not guarantee the uptime or availability of third-party financial platforms we integrate with. LUCIA is not responsible for missed IRS or state deadlines if the Client provides documents late or fails to respond in a timely manner.</w:t>
      </w:r>
    </w:p>
    <w:p w14:paraId="55B89A2D" w14:textId="77777777" w:rsidR="00A023A8" w:rsidRPr="00A023A8" w:rsidRDefault="00A023A8" w:rsidP="00A023A8">
      <w:pPr>
        <w:rPr>
          <w:rFonts w:ascii="Calibri" w:hAnsi="Calibri" w:cs="Calibri"/>
          <w:b/>
          <w:bCs/>
        </w:rPr>
      </w:pPr>
      <w:r w:rsidRPr="00A023A8">
        <w:rPr>
          <w:rFonts w:ascii="Calibri" w:hAnsi="Calibri" w:cs="Calibri"/>
          <w:b/>
          <w:bCs/>
        </w:rPr>
        <w:t>13.2 Limitations on Uploading Illegal Content</w:t>
      </w:r>
    </w:p>
    <w:p w14:paraId="25FF8398" w14:textId="77777777" w:rsidR="00A023A8" w:rsidRPr="00A023A8" w:rsidRDefault="00A023A8" w:rsidP="00A023A8">
      <w:pPr>
        <w:rPr>
          <w:rFonts w:ascii="Calibri" w:hAnsi="Calibri" w:cs="Calibri"/>
        </w:rPr>
      </w:pPr>
      <w:r w:rsidRPr="00A023A8">
        <w:rPr>
          <w:rFonts w:ascii="Calibri" w:hAnsi="Calibri" w:cs="Calibri"/>
        </w:rPr>
        <w:t>You agree not to upload, post, or transmit any Client Data or files to the platform that are illegal, harmful, harassing, defamatory, or infringe upon the intellectual property rights of others. LUCIA is not liable for any content uploaded by the Client.</w:t>
      </w:r>
    </w:p>
    <w:p w14:paraId="5668307D" w14:textId="77777777" w:rsidR="00A023A8" w:rsidRPr="00A023A8" w:rsidRDefault="00A023A8" w:rsidP="00A023A8">
      <w:pPr>
        <w:rPr>
          <w:rFonts w:ascii="Calibri" w:hAnsi="Calibri" w:cs="Calibri"/>
          <w:b/>
          <w:bCs/>
        </w:rPr>
      </w:pPr>
      <w:r w:rsidRPr="00A023A8">
        <w:rPr>
          <w:rFonts w:ascii="Calibri" w:hAnsi="Calibri" w:cs="Calibri"/>
          <w:b/>
          <w:bCs/>
        </w:rPr>
        <w:t>13.3 Explicit Consent for Automated Systems and AI Use</w:t>
      </w:r>
    </w:p>
    <w:p w14:paraId="7619162E" w14:textId="77777777" w:rsidR="00A023A8" w:rsidRPr="00A023A8" w:rsidRDefault="00A023A8" w:rsidP="00A023A8">
      <w:pPr>
        <w:rPr>
          <w:rFonts w:ascii="Calibri" w:hAnsi="Calibri" w:cs="Calibri"/>
        </w:rPr>
      </w:pPr>
      <w:r w:rsidRPr="00A023A8">
        <w:rPr>
          <w:rFonts w:ascii="Calibri" w:hAnsi="Calibri" w:cs="Calibri"/>
        </w:rPr>
        <w:t xml:space="preserve">LUCIA’s proprietary software may employ artificial intelligence (AI), machine learning, and automated processes to </w:t>
      </w:r>
      <w:proofErr w:type="spellStart"/>
      <w:r w:rsidRPr="00A023A8">
        <w:rPr>
          <w:rFonts w:ascii="Calibri" w:hAnsi="Calibri" w:cs="Calibri"/>
        </w:rPr>
        <w:t>analyze</w:t>
      </w:r>
      <w:proofErr w:type="spellEnd"/>
      <w:r w:rsidRPr="00A023A8">
        <w:rPr>
          <w:rFonts w:ascii="Calibri" w:hAnsi="Calibri" w:cs="Calibri"/>
        </w:rPr>
        <w:t xml:space="preserve"> your financial data, categorize transactions, and generate insights or suggestions. By using the Services, you explicitly consent to the automated processing of your Client Data. You understand that the output of automated systems may require human review and may contain inaccuracies, and LUCIA is not liable for actions taken based solely on automated suggestions.</w:t>
      </w:r>
    </w:p>
    <w:p w14:paraId="3B74DCB2" w14:textId="77777777" w:rsidR="00A023A8" w:rsidRPr="00A023A8" w:rsidRDefault="00A023A8" w:rsidP="00A023A8">
      <w:pPr>
        <w:rPr>
          <w:rFonts w:ascii="Calibri" w:hAnsi="Calibri" w:cs="Calibri"/>
          <w:b/>
          <w:bCs/>
        </w:rPr>
      </w:pPr>
      <w:r w:rsidRPr="00A023A8">
        <w:rPr>
          <w:rFonts w:ascii="Calibri" w:hAnsi="Calibri" w:cs="Calibri"/>
          <w:b/>
          <w:bCs/>
        </w:rPr>
        <w:t>13.4 Force Majeure</w:t>
      </w:r>
    </w:p>
    <w:p w14:paraId="0D43676B" w14:textId="77777777" w:rsidR="00A023A8" w:rsidRPr="00A023A8" w:rsidRDefault="00A023A8" w:rsidP="00A023A8">
      <w:pPr>
        <w:rPr>
          <w:rFonts w:ascii="Calibri" w:hAnsi="Calibri" w:cs="Calibri"/>
        </w:rPr>
      </w:pPr>
      <w:r w:rsidRPr="00A023A8">
        <w:rPr>
          <w:rFonts w:ascii="Calibri" w:hAnsi="Calibri" w:cs="Calibri"/>
        </w:rPr>
        <w:t>LUCIA shall not be liable for any delay or failure in performance resulting from causes beyond our reasonable control, including but not limited to acts of God, war, terrorism, natural disasters, utility failures, or external network outages.</w:t>
      </w:r>
    </w:p>
    <w:p w14:paraId="6DE323AC" w14:textId="77777777" w:rsidR="00A023A8" w:rsidRPr="00A023A8" w:rsidRDefault="00A023A8" w:rsidP="00A023A8">
      <w:pPr>
        <w:rPr>
          <w:rFonts w:ascii="Calibri" w:hAnsi="Calibri" w:cs="Calibri"/>
          <w:b/>
          <w:bCs/>
        </w:rPr>
      </w:pPr>
      <w:r w:rsidRPr="00A023A8">
        <w:rPr>
          <w:rFonts w:ascii="Calibri" w:hAnsi="Calibri" w:cs="Calibri"/>
          <w:b/>
          <w:bCs/>
        </w:rPr>
        <w:t>13.5 Severability</w:t>
      </w:r>
    </w:p>
    <w:p w14:paraId="3DDC7957" w14:textId="77777777" w:rsidR="00A023A8" w:rsidRPr="00A023A8" w:rsidRDefault="00A023A8" w:rsidP="00A023A8">
      <w:pPr>
        <w:rPr>
          <w:rFonts w:ascii="Calibri" w:hAnsi="Calibri" w:cs="Calibri"/>
        </w:rPr>
      </w:pPr>
      <w:r w:rsidRPr="00A023A8">
        <w:rPr>
          <w:rFonts w:ascii="Calibri" w:hAnsi="Calibri" w:cs="Calibri"/>
        </w:rPr>
        <w:t>If any provision of these Terms is found to be invalid or unenforceable, that provision shall be limited or eliminated to the minimum extent necessary, and the remaining provisions shall remain in full force and effect.</w:t>
      </w:r>
    </w:p>
    <w:p w14:paraId="4E27E22F" w14:textId="77777777" w:rsidR="00A023A8" w:rsidRPr="00A023A8" w:rsidRDefault="00A023A8" w:rsidP="00A023A8">
      <w:pPr>
        <w:rPr>
          <w:rFonts w:ascii="Calibri" w:hAnsi="Calibri" w:cs="Calibri"/>
          <w:b/>
          <w:bCs/>
        </w:rPr>
      </w:pPr>
      <w:r w:rsidRPr="00A023A8">
        <w:rPr>
          <w:rFonts w:ascii="Calibri" w:hAnsi="Calibri" w:cs="Calibri"/>
          <w:b/>
          <w:bCs/>
        </w:rPr>
        <w:t>13.6 Entire Agreement</w:t>
      </w:r>
    </w:p>
    <w:p w14:paraId="6B1D0E45" w14:textId="77777777" w:rsidR="00A023A8" w:rsidRPr="00A023A8" w:rsidRDefault="00A023A8" w:rsidP="00A023A8">
      <w:pPr>
        <w:rPr>
          <w:rFonts w:ascii="Calibri" w:hAnsi="Calibri" w:cs="Calibri"/>
        </w:rPr>
      </w:pPr>
      <w:r w:rsidRPr="00A023A8">
        <w:rPr>
          <w:rFonts w:ascii="Calibri" w:hAnsi="Calibri" w:cs="Calibri"/>
        </w:rPr>
        <w:t>This Agreement, together with any applicable Service Agreement, constitutes the entire agreement between you and LUCIA concerning the subject matter herein and supersedes all prior or contemporaneous agreements, understandings, or representations.</w:t>
      </w:r>
    </w:p>
    <w:p w14:paraId="54B96E2B" w14:textId="77777777" w:rsidR="00A023A8" w:rsidRPr="00A023A8" w:rsidRDefault="00A023A8" w:rsidP="00A023A8">
      <w:pPr>
        <w:rPr>
          <w:rFonts w:ascii="Calibri" w:hAnsi="Calibri" w:cs="Calibri"/>
          <w:b/>
          <w:bCs/>
        </w:rPr>
      </w:pPr>
      <w:r w:rsidRPr="00A023A8">
        <w:rPr>
          <w:rFonts w:ascii="Calibri" w:hAnsi="Calibri" w:cs="Calibri"/>
          <w:b/>
          <w:bCs/>
        </w:rPr>
        <w:t>13.7 Changes to the Terms</w:t>
      </w:r>
    </w:p>
    <w:p w14:paraId="68C44042" w14:textId="77777777" w:rsidR="00A023A8" w:rsidRPr="00A023A8" w:rsidRDefault="00A023A8" w:rsidP="00A023A8">
      <w:pPr>
        <w:rPr>
          <w:rFonts w:ascii="Calibri" w:hAnsi="Calibri" w:cs="Calibri"/>
        </w:rPr>
      </w:pPr>
      <w:r w:rsidRPr="00A023A8">
        <w:rPr>
          <w:rFonts w:ascii="Calibri" w:hAnsi="Calibri" w:cs="Calibri"/>
        </w:rPr>
        <w:t>LUCIA may update these Terms from time to time. Continued use of the Services after any such update constitutes acceptance of the revised Terms.</w:t>
      </w:r>
    </w:p>
    <w:p w14:paraId="4BE21F9C" w14:textId="77777777" w:rsidR="00A023A8" w:rsidRPr="00A023A8" w:rsidRDefault="00A023A8" w:rsidP="00A023A8">
      <w:pPr>
        <w:rPr>
          <w:rFonts w:ascii="Calibri" w:hAnsi="Calibri" w:cs="Calibri"/>
          <w:b/>
          <w:bCs/>
        </w:rPr>
      </w:pPr>
      <w:r w:rsidRPr="00A023A8">
        <w:rPr>
          <w:rFonts w:ascii="Calibri" w:hAnsi="Calibri" w:cs="Calibri"/>
          <w:b/>
          <w:bCs/>
        </w:rPr>
        <w:t>13.8 Third-Party Restrictions</w:t>
      </w:r>
    </w:p>
    <w:p w14:paraId="3CE37246" w14:textId="77777777" w:rsidR="00A023A8" w:rsidRPr="00A023A8" w:rsidRDefault="00A023A8" w:rsidP="00A023A8">
      <w:pPr>
        <w:rPr>
          <w:rFonts w:ascii="Calibri" w:hAnsi="Calibri" w:cs="Calibri"/>
        </w:rPr>
      </w:pPr>
      <w:r w:rsidRPr="00A023A8">
        <w:rPr>
          <w:rFonts w:ascii="Calibri" w:hAnsi="Calibri" w:cs="Calibri"/>
        </w:rPr>
        <w:lastRenderedPageBreak/>
        <w:t>Access to third-party platforms (e.g., YouTube, Stripe, banks) depends on those providers. LUCIA is not responsible for outages, API changes, revoked access, or limitations imposed by third-party platforms.</w:t>
      </w:r>
    </w:p>
    <w:p w14:paraId="7CA3AFA8" w14:textId="77777777" w:rsidR="00A023A8" w:rsidRPr="00A023A8" w:rsidRDefault="00A023A8" w:rsidP="00A023A8">
      <w:pPr>
        <w:rPr>
          <w:rFonts w:ascii="Calibri" w:hAnsi="Calibri" w:cs="Calibri"/>
          <w:b/>
          <w:bCs/>
        </w:rPr>
      </w:pPr>
      <w:r w:rsidRPr="00A023A8">
        <w:rPr>
          <w:rFonts w:ascii="Calibri" w:hAnsi="Calibri" w:cs="Calibri"/>
          <w:b/>
          <w:bCs/>
        </w:rPr>
        <w:t xml:space="preserve">13.9 </w:t>
      </w:r>
      <w:proofErr w:type="gramStart"/>
      <w:r w:rsidRPr="00A023A8">
        <w:rPr>
          <w:rFonts w:ascii="Calibri" w:hAnsi="Calibri" w:cs="Calibri"/>
          <w:b/>
          <w:bCs/>
        </w:rPr>
        <w:t>Non-Affiliation</w:t>
      </w:r>
      <w:proofErr w:type="gramEnd"/>
    </w:p>
    <w:p w14:paraId="2E96C422" w14:textId="77777777" w:rsidR="00A023A8" w:rsidRPr="00A023A8" w:rsidRDefault="00A023A8" w:rsidP="00A023A8">
      <w:pPr>
        <w:rPr>
          <w:rFonts w:ascii="Calibri" w:hAnsi="Calibri" w:cs="Calibri"/>
        </w:rPr>
      </w:pPr>
      <w:r w:rsidRPr="00A023A8">
        <w:rPr>
          <w:rFonts w:ascii="Calibri" w:hAnsi="Calibri" w:cs="Calibri"/>
        </w:rPr>
        <w:t>LUCIA is not affiliated with the IRS or any government agency.</w:t>
      </w:r>
    </w:p>
    <w:p w14:paraId="68EF08D1" w14:textId="06A36C23" w:rsidR="00A023A8" w:rsidRDefault="00A023A8" w:rsidP="00A023A8">
      <w:pPr>
        <w:rPr>
          <w:rFonts w:ascii="Arial" w:hAnsi="Arial" w:cs="Arial"/>
        </w:rPr>
      </w:pPr>
      <w:r w:rsidRPr="00A023A8">
        <w:rPr>
          <w:rFonts w:ascii="Calibri" w:hAnsi="Calibri" w:cs="Calibri"/>
          <w:b/>
          <w:bCs/>
        </w:rPr>
        <w:t>Contact Us:</w:t>
      </w:r>
      <w:r w:rsidRPr="00A023A8">
        <w:rPr>
          <w:rFonts w:ascii="Calibri" w:hAnsi="Calibri" w:cs="Calibri"/>
        </w:rPr>
        <w:t xml:space="preserve"> If you have any questions about these Terms, please contact us at: </w:t>
      </w:r>
      <w:hyperlink r:id="rId8" w:history="1">
        <w:r w:rsidR="00404C5B" w:rsidRPr="00404C5B">
          <w:rPr>
            <w:rStyle w:val="Hyperlink"/>
            <w:rFonts w:ascii="Calibri" w:hAnsi="Calibri" w:cs="Calibri"/>
            <w:sz w:val="22"/>
            <w:szCs w:val="22"/>
          </w:rPr>
          <w:t>info@wearelucia.co</w:t>
        </w:r>
      </w:hyperlink>
    </w:p>
    <w:p w14:paraId="6A98E222" w14:textId="77777777" w:rsidR="00404C5B" w:rsidRPr="00A023A8" w:rsidRDefault="00404C5B" w:rsidP="00A023A8">
      <w:pPr>
        <w:rPr>
          <w:rFonts w:ascii="Calibri" w:hAnsi="Calibri" w:cs="Calibri"/>
        </w:rPr>
      </w:pPr>
    </w:p>
    <w:p w14:paraId="278341F4" w14:textId="77777777" w:rsidR="008144A6" w:rsidRPr="00A023A8" w:rsidRDefault="008144A6" w:rsidP="00A023A8">
      <w:pPr>
        <w:rPr>
          <w:rFonts w:ascii="Calibri" w:hAnsi="Calibri" w:cs="Calibri"/>
        </w:rPr>
      </w:pPr>
    </w:p>
    <w:sectPr w:rsidR="008144A6" w:rsidRPr="00A023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1D81" w14:textId="77777777" w:rsidR="004C548D" w:rsidRDefault="004C548D" w:rsidP="001816A8">
      <w:pPr>
        <w:spacing w:after="0" w:line="240" w:lineRule="auto"/>
      </w:pPr>
      <w:r>
        <w:separator/>
      </w:r>
    </w:p>
  </w:endnote>
  <w:endnote w:type="continuationSeparator" w:id="0">
    <w:p w14:paraId="66581FB9" w14:textId="77777777" w:rsidR="004C548D" w:rsidRDefault="004C548D" w:rsidP="0018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569A" w14:textId="77777777" w:rsidR="004C548D" w:rsidRDefault="004C548D" w:rsidP="001816A8">
      <w:pPr>
        <w:spacing w:after="0" w:line="240" w:lineRule="auto"/>
      </w:pPr>
      <w:r>
        <w:separator/>
      </w:r>
    </w:p>
  </w:footnote>
  <w:footnote w:type="continuationSeparator" w:id="0">
    <w:p w14:paraId="3C098251" w14:textId="77777777" w:rsidR="004C548D" w:rsidRDefault="004C548D" w:rsidP="00181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BEF"/>
    <w:multiLevelType w:val="multilevel"/>
    <w:tmpl w:val="50B8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E1970"/>
    <w:multiLevelType w:val="multilevel"/>
    <w:tmpl w:val="4002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90052"/>
    <w:multiLevelType w:val="hybridMultilevel"/>
    <w:tmpl w:val="52C01BDC"/>
    <w:lvl w:ilvl="0" w:tplc="74C41E5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52D68A4"/>
    <w:multiLevelType w:val="multilevel"/>
    <w:tmpl w:val="4F2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0509D"/>
    <w:multiLevelType w:val="multilevel"/>
    <w:tmpl w:val="ACBC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141B6"/>
    <w:multiLevelType w:val="multilevel"/>
    <w:tmpl w:val="383A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01859"/>
    <w:multiLevelType w:val="multilevel"/>
    <w:tmpl w:val="657C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412EF"/>
    <w:multiLevelType w:val="multilevel"/>
    <w:tmpl w:val="1DE6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D40FD"/>
    <w:multiLevelType w:val="multilevel"/>
    <w:tmpl w:val="EFCE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1301D"/>
    <w:multiLevelType w:val="multilevel"/>
    <w:tmpl w:val="07F6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511DE"/>
    <w:multiLevelType w:val="multilevel"/>
    <w:tmpl w:val="2F0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E56D5"/>
    <w:multiLevelType w:val="multilevel"/>
    <w:tmpl w:val="F156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4795E"/>
    <w:multiLevelType w:val="hybridMultilevel"/>
    <w:tmpl w:val="E07ECE2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B8A59B9"/>
    <w:multiLevelType w:val="multilevel"/>
    <w:tmpl w:val="A3BC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663897">
    <w:abstractNumId w:val="5"/>
  </w:num>
  <w:num w:numId="2" w16cid:durableId="38092946">
    <w:abstractNumId w:val="0"/>
  </w:num>
  <w:num w:numId="3" w16cid:durableId="1034696402">
    <w:abstractNumId w:val="13"/>
  </w:num>
  <w:num w:numId="4" w16cid:durableId="1552111370">
    <w:abstractNumId w:val="12"/>
  </w:num>
  <w:num w:numId="5" w16cid:durableId="70582986">
    <w:abstractNumId w:val="2"/>
  </w:num>
  <w:num w:numId="6" w16cid:durableId="825821603">
    <w:abstractNumId w:val="9"/>
  </w:num>
  <w:num w:numId="7" w16cid:durableId="276062547">
    <w:abstractNumId w:val="1"/>
  </w:num>
  <w:num w:numId="8" w16cid:durableId="451096019">
    <w:abstractNumId w:val="11"/>
  </w:num>
  <w:num w:numId="9" w16cid:durableId="1646275874">
    <w:abstractNumId w:val="8"/>
  </w:num>
  <w:num w:numId="10" w16cid:durableId="1746876643">
    <w:abstractNumId w:val="7"/>
  </w:num>
  <w:num w:numId="11" w16cid:durableId="624123364">
    <w:abstractNumId w:val="4"/>
  </w:num>
  <w:num w:numId="12" w16cid:durableId="1393583555">
    <w:abstractNumId w:val="6"/>
  </w:num>
  <w:num w:numId="13" w16cid:durableId="1314945581">
    <w:abstractNumId w:val="3"/>
  </w:num>
  <w:num w:numId="14" w16cid:durableId="2095516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A6"/>
    <w:rsid w:val="000B23EF"/>
    <w:rsid w:val="001816A8"/>
    <w:rsid w:val="001963D2"/>
    <w:rsid w:val="001F331E"/>
    <w:rsid w:val="0023701D"/>
    <w:rsid w:val="002E608D"/>
    <w:rsid w:val="003A2F07"/>
    <w:rsid w:val="00404C5B"/>
    <w:rsid w:val="004C548D"/>
    <w:rsid w:val="00544691"/>
    <w:rsid w:val="007C214F"/>
    <w:rsid w:val="008144A6"/>
    <w:rsid w:val="008B5CC7"/>
    <w:rsid w:val="008D48F9"/>
    <w:rsid w:val="00A023A8"/>
    <w:rsid w:val="00D202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C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A6"/>
    <w:rPr>
      <w:rFonts w:eastAsiaTheme="majorEastAsia" w:cstheme="majorBidi"/>
      <w:color w:val="272727" w:themeColor="text1" w:themeTint="D8"/>
    </w:rPr>
  </w:style>
  <w:style w:type="paragraph" w:styleId="Title">
    <w:name w:val="Title"/>
    <w:basedOn w:val="Normal"/>
    <w:next w:val="Normal"/>
    <w:link w:val="TitleChar"/>
    <w:uiPriority w:val="10"/>
    <w:qFormat/>
    <w:rsid w:val="00814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A6"/>
    <w:pPr>
      <w:spacing w:before="160"/>
      <w:jc w:val="center"/>
    </w:pPr>
    <w:rPr>
      <w:i/>
      <w:iCs/>
      <w:color w:val="404040" w:themeColor="text1" w:themeTint="BF"/>
    </w:rPr>
  </w:style>
  <w:style w:type="character" w:customStyle="1" w:styleId="QuoteChar">
    <w:name w:val="Quote Char"/>
    <w:basedOn w:val="DefaultParagraphFont"/>
    <w:link w:val="Quote"/>
    <w:uiPriority w:val="29"/>
    <w:rsid w:val="008144A6"/>
    <w:rPr>
      <w:i/>
      <w:iCs/>
      <w:color w:val="404040" w:themeColor="text1" w:themeTint="BF"/>
    </w:rPr>
  </w:style>
  <w:style w:type="paragraph" w:styleId="ListParagraph">
    <w:name w:val="List Paragraph"/>
    <w:basedOn w:val="Normal"/>
    <w:uiPriority w:val="34"/>
    <w:qFormat/>
    <w:rsid w:val="008144A6"/>
    <w:pPr>
      <w:ind w:left="720"/>
      <w:contextualSpacing/>
    </w:pPr>
  </w:style>
  <w:style w:type="character" w:styleId="IntenseEmphasis">
    <w:name w:val="Intense Emphasis"/>
    <w:basedOn w:val="DefaultParagraphFont"/>
    <w:uiPriority w:val="21"/>
    <w:qFormat/>
    <w:rsid w:val="008144A6"/>
    <w:rPr>
      <w:i/>
      <w:iCs/>
      <w:color w:val="0F4761" w:themeColor="accent1" w:themeShade="BF"/>
    </w:rPr>
  </w:style>
  <w:style w:type="paragraph" w:styleId="IntenseQuote">
    <w:name w:val="Intense Quote"/>
    <w:basedOn w:val="Normal"/>
    <w:next w:val="Normal"/>
    <w:link w:val="IntenseQuoteChar"/>
    <w:uiPriority w:val="30"/>
    <w:qFormat/>
    <w:rsid w:val="00814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4A6"/>
    <w:rPr>
      <w:i/>
      <w:iCs/>
      <w:color w:val="0F4761" w:themeColor="accent1" w:themeShade="BF"/>
    </w:rPr>
  </w:style>
  <w:style w:type="character" w:styleId="IntenseReference">
    <w:name w:val="Intense Reference"/>
    <w:basedOn w:val="DefaultParagraphFont"/>
    <w:uiPriority w:val="32"/>
    <w:qFormat/>
    <w:rsid w:val="008144A6"/>
    <w:rPr>
      <w:b/>
      <w:bCs/>
      <w:smallCaps/>
      <w:color w:val="0F4761" w:themeColor="accent1" w:themeShade="BF"/>
      <w:spacing w:val="5"/>
    </w:rPr>
  </w:style>
  <w:style w:type="paragraph" w:styleId="NormalWeb">
    <w:name w:val="Normal (Web)"/>
    <w:basedOn w:val="Normal"/>
    <w:uiPriority w:val="99"/>
    <w:semiHidden/>
    <w:unhideWhenUsed/>
    <w:rsid w:val="001963D2"/>
    <w:rPr>
      <w:rFonts w:ascii="Times New Roman" w:hAnsi="Times New Roman" w:cs="Times New Roman"/>
    </w:rPr>
  </w:style>
  <w:style w:type="paragraph" w:styleId="Header">
    <w:name w:val="header"/>
    <w:basedOn w:val="Normal"/>
    <w:link w:val="HeaderChar"/>
    <w:uiPriority w:val="99"/>
    <w:unhideWhenUsed/>
    <w:rsid w:val="00181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6A8"/>
  </w:style>
  <w:style w:type="paragraph" w:styleId="Footer">
    <w:name w:val="footer"/>
    <w:basedOn w:val="Normal"/>
    <w:link w:val="FooterChar"/>
    <w:uiPriority w:val="99"/>
    <w:unhideWhenUsed/>
    <w:rsid w:val="00181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6A8"/>
  </w:style>
  <w:style w:type="character" w:styleId="Hyperlink">
    <w:name w:val="Hyperlink"/>
    <w:basedOn w:val="DefaultParagraphFont"/>
    <w:uiPriority w:val="99"/>
    <w:unhideWhenUsed/>
    <w:rsid w:val="001F331E"/>
    <w:rPr>
      <w:color w:val="467886" w:themeColor="hyperlink"/>
      <w:u w:val="single"/>
    </w:rPr>
  </w:style>
  <w:style w:type="character" w:styleId="UnresolvedMention">
    <w:name w:val="Unresolved Mention"/>
    <w:basedOn w:val="DefaultParagraphFont"/>
    <w:uiPriority w:val="99"/>
    <w:semiHidden/>
    <w:unhideWhenUsed/>
    <w:rsid w:val="00404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earelucia.c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2546</Words>
  <Characters>14515</Characters>
  <Application>Microsoft Office Word</Application>
  <DocSecurity>0</DocSecurity>
  <Lines>120</Lines>
  <Paragraphs>34</Paragraphs>
  <ScaleCrop>false</ScaleCrop>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2025-11-28T11:13:00Z</dcterms:created>
  <dcterms:modified xsi:type="dcterms:W3CDTF">2026-02-18T18:16:00Z</dcterms:modified>
</cp:coreProperties>
</file>